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D26" w:rsidRPr="006D6AE5" w:rsidRDefault="007D5D26" w:rsidP="007D5D26">
      <w:pPr>
        <w:spacing w:line="235" w:lineRule="auto"/>
        <w:jc w:val="center"/>
        <w:rPr>
          <w:b/>
          <w:sz w:val="20"/>
          <w:szCs w:val="20"/>
          <w:lang w:val="uk-UA"/>
        </w:rPr>
      </w:pPr>
      <w:r w:rsidRPr="006D6AE5">
        <w:rPr>
          <w:b/>
          <w:sz w:val="20"/>
          <w:szCs w:val="20"/>
          <w:lang w:val="uk-UA"/>
        </w:rPr>
        <w:t>ОПИС</w:t>
      </w:r>
    </w:p>
    <w:p w:rsidR="007D5D26" w:rsidRPr="006D6AE5" w:rsidRDefault="007D5D26" w:rsidP="007D5D26">
      <w:pPr>
        <w:ind w:left="-360" w:right="-185"/>
        <w:jc w:val="center"/>
        <w:rPr>
          <w:b/>
          <w:sz w:val="20"/>
          <w:szCs w:val="20"/>
        </w:rPr>
      </w:pPr>
      <w:proofErr w:type="spellStart"/>
      <w:r w:rsidRPr="006D6AE5">
        <w:rPr>
          <w:sz w:val="20"/>
          <w:szCs w:val="20"/>
        </w:rPr>
        <w:t>навчальної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дисципліни</w:t>
      </w:r>
      <w:proofErr w:type="spellEnd"/>
      <w:r w:rsidRPr="006D6AE5">
        <w:rPr>
          <w:b/>
          <w:sz w:val="20"/>
          <w:szCs w:val="20"/>
        </w:rPr>
        <w:t xml:space="preserve"> </w:t>
      </w:r>
    </w:p>
    <w:p w:rsidR="007D5D26" w:rsidRPr="007D5D26" w:rsidRDefault="007D5D26" w:rsidP="007D5D26">
      <w:pPr>
        <w:ind w:left="-360" w:right="-185"/>
        <w:jc w:val="center"/>
        <w:rPr>
          <w:b/>
          <w:sz w:val="20"/>
          <w:szCs w:val="20"/>
        </w:rPr>
      </w:pPr>
      <w:r w:rsidRPr="006D6AE5">
        <w:rPr>
          <w:b/>
          <w:sz w:val="20"/>
          <w:szCs w:val="20"/>
        </w:rPr>
        <w:t>«</w:t>
      </w:r>
      <w:r>
        <w:rPr>
          <w:b/>
          <w:sz w:val="20"/>
          <w:szCs w:val="20"/>
          <w:lang w:val="uk-UA"/>
        </w:rPr>
        <w:t xml:space="preserve">Методологія </w:t>
      </w:r>
      <w:proofErr w:type="spellStart"/>
      <w:r>
        <w:rPr>
          <w:b/>
          <w:sz w:val="20"/>
          <w:szCs w:val="20"/>
          <w:lang w:val="uk-UA"/>
        </w:rPr>
        <w:t>філософсько</w:t>
      </w:r>
      <w:proofErr w:type="spellEnd"/>
      <w:r>
        <w:rPr>
          <w:b/>
          <w:sz w:val="20"/>
          <w:szCs w:val="20"/>
          <w:lang w:val="uk-UA"/>
        </w:rPr>
        <w:t>-освітньог</w:t>
      </w:r>
      <w:r w:rsidR="00943D26">
        <w:rPr>
          <w:b/>
          <w:sz w:val="20"/>
          <w:szCs w:val="20"/>
          <w:lang w:val="uk-UA"/>
        </w:rPr>
        <w:t>о дискурсу</w:t>
      </w:r>
      <w:r w:rsidRPr="007D5D26">
        <w:rPr>
          <w:b/>
          <w:sz w:val="20"/>
          <w:szCs w:val="20"/>
        </w:rPr>
        <w:t>»</w:t>
      </w:r>
    </w:p>
    <w:p w:rsidR="007D5D26" w:rsidRPr="007D5D26" w:rsidRDefault="007D5D26" w:rsidP="007D5D26">
      <w:pPr>
        <w:ind w:left="-360" w:right="-185"/>
        <w:jc w:val="center"/>
        <w:rPr>
          <w:b/>
          <w:sz w:val="20"/>
          <w:szCs w:val="20"/>
          <w:lang w:val="uk-UA"/>
        </w:rPr>
      </w:pPr>
      <w:r w:rsidRPr="007D5D26">
        <w:rPr>
          <w:b/>
          <w:sz w:val="20"/>
          <w:szCs w:val="20"/>
        </w:rPr>
        <w:t>на І семестр 20</w:t>
      </w:r>
      <w:r w:rsidRPr="007D5D26">
        <w:rPr>
          <w:b/>
          <w:sz w:val="20"/>
          <w:szCs w:val="20"/>
          <w:lang w:val="uk-UA"/>
        </w:rPr>
        <w:t>19</w:t>
      </w:r>
      <w:r w:rsidRPr="007D5D26">
        <w:rPr>
          <w:b/>
          <w:sz w:val="20"/>
          <w:szCs w:val="20"/>
        </w:rPr>
        <w:t>-202</w:t>
      </w:r>
      <w:r w:rsidRPr="007D5D26">
        <w:rPr>
          <w:b/>
          <w:sz w:val="20"/>
          <w:szCs w:val="20"/>
          <w:lang w:val="uk-UA"/>
        </w:rPr>
        <w:t>0</w:t>
      </w:r>
      <w:r w:rsidRPr="007D5D26">
        <w:rPr>
          <w:b/>
          <w:sz w:val="20"/>
          <w:szCs w:val="20"/>
        </w:rPr>
        <w:t xml:space="preserve"> </w:t>
      </w:r>
      <w:proofErr w:type="spellStart"/>
      <w:r w:rsidRPr="007D5D26">
        <w:rPr>
          <w:b/>
          <w:sz w:val="20"/>
          <w:szCs w:val="20"/>
        </w:rPr>
        <w:t>н.р</w:t>
      </w:r>
      <w:proofErr w:type="spellEnd"/>
      <w:r w:rsidRPr="007D5D26">
        <w:rPr>
          <w:b/>
          <w:sz w:val="20"/>
          <w:szCs w:val="20"/>
        </w:rPr>
        <w:t>.</w:t>
      </w:r>
    </w:p>
    <w:p w:rsidR="007D5D26" w:rsidRPr="007D5D26" w:rsidRDefault="007D5D26" w:rsidP="007D5D26">
      <w:pPr>
        <w:ind w:left="-360" w:right="-185"/>
        <w:jc w:val="center"/>
        <w:rPr>
          <w:b/>
          <w:sz w:val="20"/>
          <w:szCs w:val="20"/>
          <w:lang w:val="uk-UA"/>
        </w:rPr>
      </w:pPr>
      <w:r w:rsidRPr="007D5D26">
        <w:rPr>
          <w:b/>
          <w:sz w:val="20"/>
          <w:szCs w:val="20"/>
          <w:lang w:val="uk-UA"/>
        </w:rPr>
        <w:t>для денної форми навчання</w:t>
      </w:r>
    </w:p>
    <w:p w:rsidR="007D5D26" w:rsidRPr="006D6AE5" w:rsidRDefault="007D5D26" w:rsidP="007D5D26">
      <w:pPr>
        <w:ind w:left="-360" w:right="-185"/>
        <w:jc w:val="center"/>
        <w:rPr>
          <w:sz w:val="20"/>
          <w:szCs w:val="20"/>
        </w:rPr>
      </w:pPr>
    </w:p>
    <w:p w:rsidR="007D5D26" w:rsidRPr="006D6AE5" w:rsidRDefault="007D5D26" w:rsidP="007D5D26">
      <w:pPr>
        <w:ind w:right="-185"/>
        <w:rPr>
          <w:sz w:val="20"/>
          <w:szCs w:val="20"/>
        </w:rPr>
      </w:pPr>
      <w:proofErr w:type="spellStart"/>
      <w:r w:rsidRPr="006D6AE5">
        <w:rPr>
          <w:sz w:val="20"/>
          <w:szCs w:val="20"/>
        </w:rPr>
        <w:t>Ступінь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вищої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освіти</w:t>
      </w:r>
      <w:proofErr w:type="spellEnd"/>
      <w:r w:rsidRPr="006D6AE5">
        <w:rPr>
          <w:sz w:val="20"/>
          <w:szCs w:val="20"/>
        </w:rPr>
        <w:t xml:space="preserve"> – </w:t>
      </w:r>
      <w:proofErr w:type="spellStart"/>
      <w:r w:rsidRPr="006D6AE5">
        <w:rPr>
          <w:sz w:val="20"/>
          <w:szCs w:val="20"/>
        </w:rPr>
        <w:t>третій</w:t>
      </w:r>
      <w:proofErr w:type="spellEnd"/>
      <w:r w:rsidRPr="006D6AE5">
        <w:rPr>
          <w:sz w:val="20"/>
          <w:szCs w:val="20"/>
        </w:rPr>
        <w:t xml:space="preserve"> (</w:t>
      </w:r>
      <w:proofErr w:type="spellStart"/>
      <w:r w:rsidRPr="006D6AE5">
        <w:rPr>
          <w:sz w:val="20"/>
          <w:szCs w:val="20"/>
        </w:rPr>
        <w:t>освітньо-науковий</w:t>
      </w:r>
      <w:proofErr w:type="spellEnd"/>
      <w:r w:rsidRPr="006D6AE5">
        <w:rPr>
          <w:sz w:val="20"/>
          <w:szCs w:val="20"/>
        </w:rPr>
        <w:t xml:space="preserve">) </w:t>
      </w:r>
      <w:proofErr w:type="spellStart"/>
      <w:r w:rsidRPr="006D6AE5">
        <w:rPr>
          <w:sz w:val="20"/>
          <w:szCs w:val="20"/>
        </w:rPr>
        <w:t>рівень</w:t>
      </w:r>
      <w:proofErr w:type="spellEnd"/>
    </w:p>
    <w:p w:rsidR="007D5D26" w:rsidRPr="00747AEF" w:rsidRDefault="007D5D26" w:rsidP="007D5D26">
      <w:pPr>
        <w:jc w:val="both"/>
        <w:rPr>
          <w:sz w:val="20"/>
          <w:szCs w:val="20"/>
          <w:lang w:val="uk-UA"/>
        </w:rPr>
      </w:pPr>
      <w:r w:rsidRPr="00747AEF">
        <w:rPr>
          <w:sz w:val="20"/>
          <w:szCs w:val="20"/>
          <w:lang w:val="uk-UA"/>
        </w:rPr>
        <w:t>Галузь знань 03 «Гуманітарні науки»</w:t>
      </w:r>
    </w:p>
    <w:p w:rsidR="007D5D26" w:rsidRPr="00747AEF" w:rsidRDefault="007D5D26" w:rsidP="007D5D26">
      <w:pPr>
        <w:jc w:val="both"/>
        <w:rPr>
          <w:sz w:val="20"/>
          <w:szCs w:val="20"/>
          <w:lang w:val="uk-UA"/>
        </w:rPr>
      </w:pPr>
      <w:r w:rsidRPr="00747AEF">
        <w:rPr>
          <w:sz w:val="20"/>
          <w:szCs w:val="20"/>
          <w:lang w:val="uk-UA"/>
        </w:rPr>
        <w:t>Спеціальність 033 «Філософія»</w:t>
      </w:r>
    </w:p>
    <w:p w:rsidR="007D5D26" w:rsidRPr="003F6CA1" w:rsidRDefault="007D5D26" w:rsidP="007D5D26">
      <w:pPr>
        <w:jc w:val="both"/>
        <w:rPr>
          <w:sz w:val="20"/>
          <w:szCs w:val="20"/>
          <w:lang w:val="uk-UA"/>
        </w:rPr>
      </w:pPr>
    </w:p>
    <w:p w:rsidR="007D5D26" w:rsidRPr="006D6AE5" w:rsidRDefault="007D5D26" w:rsidP="007D5D26">
      <w:pPr>
        <w:ind w:left="-360" w:right="-185"/>
        <w:jc w:val="center"/>
        <w:rPr>
          <w:sz w:val="20"/>
          <w:szCs w:val="20"/>
        </w:rPr>
      </w:pPr>
      <w:r w:rsidRPr="006D6AE5">
        <w:rPr>
          <w:sz w:val="20"/>
          <w:szCs w:val="20"/>
        </w:rPr>
        <w:t xml:space="preserve">1. </w:t>
      </w:r>
      <w:proofErr w:type="spellStart"/>
      <w:r w:rsidRPr="006D6AE5">
        <w:rPr>
          <w:sz w:val="20"/>
          <w:szCs w:val="20"/>
        </w:rPr>
        <w:t>Загальна</w:t>
      </w:r>
      <w:proofErr w:type="spellEnd"/>
      <w:r w:rsidRPr="006D6AE5">
        <w:rPr>
          <w:sz w:val="20"/>
          <w:szCs w:val="20"/>
        </w:rPr>
        <w:t xml:space="preserve"> характеристика </w:t>
      </w:r>
      <w:proofErr w:type="spellStart"/>
      <w:r w:rsidRPr="006D6AE5">
        <w:rPr>
          <w:sz w:val="20"/>
          <w:szCs w:val="20"/>
        </w:rPr>
        <w:t>дисципліни</w:t>
      </w:r>
      <w:proofErr w:type="spellEnd"/>
    </w:p>
    <w:p w:rsidR="007D5D26" w:rsidRPr="006D6AE5" w:rsidRDefault="007D5D26" w:rsidP="007D5D26">
      <w:pPr>
        <w:ind w:left="-360" w:right="-185"/>
        <w:jc w:val="center"/>
        <w:rPr>
          <w:sz w:val="20"/>
          <w:szCs w:val="20"/>
        </w:rPr>
      </w:pPr>
    </w:p>
    <w:p w:rsidR="007D5D26" w:rsidRPr="006D6AE5" w:rsidRDefault="007D5D26" w:rsidP="007D5D26">
      <w:pPr>
        <w:ind w:left="-360" w:right="-185" w:firstLine="502"/>
        <w:rPr>
          <w:sz w:val="20"/>
          <w:szCs w:val="20"/>
        </w:rPr>
      </w:pPr>
      <w:proofErr w:type="spellStart"/>
      <w:r w:rsidRPr="006D6AE5">
        <w:rPr>
          <w:sz w:val="20"/>
          <w:szCs w:val="20"/>
        </w:rPr>
        <w:t>Загальний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обсяг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дисципліни</w:t>
      </w:r>
      <w:proofErr w:type="spellEnd"/>
      <w:r w:rsidRPr="006D6AE5">
        <w:rPr>
          <w:sz w:val="20"/>
          <w:szCs w:val="20"/>
        </w:rPr>
        <w:t xml:space="preserve"> – </w:t>
      </w:r>
      <w:r>
        <w:rPr>
          <w:sz w:val="20"/>
          <w:szCs w:val="20"/>
          <w:lang w:val="uk-UA"/>
        </w:rPr>
        <w:t>5</w:t>
      </w:r>
      <w:r w:rsidRPr="006D6AE5">
        <w:rPr>
          <w:sz w:val="20"/>
          <w:szCs w:val="20"/>
        </w:rPr>
        <w:t xml:space="preserve"> кредит</w:t>
      </w:r>
      <w:proofErr w:type="spellStart"/>
      <w:r>
        <w:rPr>
          <w:sz w:val="20"/>
          <w:szCs w:val="20"/>
          <w:lang w:val="uk-UA"/>
        </w:rPr>
        <w:t>ів</w:t>
      </w:r>
      <w:proofErr w:type="spellEnd"/>
      <w:r w:rsidRPr="006D6AE5">
        <w:rPr>
          <w:sz w:val="20"/>
          <w:szCs w:val="20"/>
        </w:rPr>
        <w:t xml:space="preserve"> ЄКТС.</w:t>
      </w:r>
    </w:p>
    <w:p w:rsidR="007D5D26" w:rsidRPr="00805A59" w:rsidRDefault="007D5D26" w:rsidP="007D5D26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Pr="006D6AE5">
        <w:rPr>
          <w:sz w:val="20"/>
          <w:szCs w:val="20"/>
        </w:rPr>
        <w:t xml:space="preserve">Статус </w:t>
      </w:r>
      <w:proofErr w:type="spellStart"/>
      <w:r w:rsidRPr="006D6AE5">
        <w:rPr>
          <w:sz w:val="20"/>
          <w:szCs w:val="20"/>
        </w:rPr>
        <w:t>дисципліни</w:t>
      </w:r>
      <w:proofErr w:type="spellEnd"/>
      <w:r w:rsidRPr="006D6AE5">
        <w:rPr>
          <w:sz w:val="20"/>
          <w:szCs w:val="20"/>
        </w:rPr>
        <w:t xml:space="preserve"> –</w:t>
      </w:r>
      <w:r w:rsidR="00943D26">
        <w:rPr>
          <w:sz w:val="20"/>
          <w:szCs w:val="20"/>
        </w:rPr>
        <w:t xml:space="preserve"> </w:t>
      </w:r>
      <w:r w:rsidRPr="00805A59">
        <w:rPr>
          <w:sz w:val="20"/>
          <w:szCs w:val="20"/>
          <w:lang w:val="uk-UA"/>
        </w:rPr>
        <w:t xml:space="preserve">за вільним вибором студента </w:t>
      </w:r>
    </w:p>
    <w:p w:rsidR="007D5D26" w:rsidRPr="006D6AE5" w:rsidRDefault="007D5D26" w:rsidP="007D5D26">
      <w:pPr>
        <w:spacing w:line="216" w:lineRule="auto"/>
        <w:ind w:firstLine="142"/>
        <w:rPr>
          <w:sz w:val="20"/>
          <w:szCs w:val="20"/>
        </w:rPr>
      </w:pPr>
      <w:r w:rsidRPr="006D6AE5">
        <w:rPr>
          <w:sz w:val="20"/>
          <w:szCs w:val="20"/>
        </w:rPr>
        <w:t xml:space="preserve">Факультет </w:t>
      </w:r>
      <w:r>
        <w:rPr>
          <w:sz w:val="20"/>
          <w:szCs w:val="20"/>
          <w:lang w:val="uk-UA"/>
        </w:rPr>
        <w:t>– історичний</w:t>
      </w:r>
      <w:r w:rsidRPr="006D6AE5">
        <w:rPr>
          <w:sz w:val="20"/>
          <w:szCs w:val="20"/>
        </w:rPr>
        <w:t xml:space="preserve">. </w:t>
      </w:r>
    </w:p>
    <w:p w:rsidR="007D5D26" w:rsidRPr="006D6AE5" w:rsidRDefault="007D5D26" w:rsidP="007D5D26">
      <w:pPr>
        <w:spacing w:line="216" w:lineRule="auto"/>
        <w:ind w:firstLine="142"/>
        <w:rPr>
          <w:sz w:val="20"/>
          <w:szCs w:val="20"/>
        </w:rPr>
      </w:pPr>
      <w:r w:rsidRPr="006D6AE5">
        <w:rPr>
          <w:sz w:val="20"/>
          <w:szCs w:val="20"/>
        </w:rPr>
        <w:t xml:space="preserve">Кафедра: </w:t>
      </w:r>
      <w:proofErr w:type="spellStart"/>
      <w:r w:rsidRPr="006D6AE5">
        <w:rPr>
          <w:sz w:val="20"/>
          <w:szCs w:val="20"/>
        </w:rPr>
        <w:t>філософії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імені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професора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В.Г.Скотного</w:t>
      </w:r>
      <w:proofErr w:type="spellEnd"/>
      <w:r w:rsidRPr="006D6AE5">
        <w:rPr>
          <w:sz w:val="20"/>
          <w:szCs w:val="20"/>
        </w:rPr>
        <w:t>.</w:t>
      </w:r>
    </w:p>
    <w:p w:rsidR="007D5D26" w:rsidRPr="006D6AE5" w:rsidRDefault="007D5D26" w:rsidP="007D5D26">
      <w:pPr>
        <w:ind w:left="142" w:right="-185"/>
        <w:rPr>
          <w:sz w:val="20"/>
          <w:szCs w:val="20"/>
        </w:rPr>
      </w:pPr>
      <w:r w:rsidRPr="006D6AE5">
        <w:rPr>
          <w:sz w:val="20"/>
          <w:szCs w:val="20"/>
        </w:rPr>
        <w:t xml:space="preserve">Курс – </w:t>
      </w:r>
      <w:r w:rsidRPr="006D6AE5">
        <w:rPr>
          <w:sz w:val="20"/>
          <w:szCs w:val="20"/>
          <w:lang w:val="uk-UA"/>
        </w:rPr>
        <w:t>2</w:t>
      </w:r>
      <w:r w:rsidRPr="006D6AE5">
        <w:rPr>
          <w:sz w:val="20"/>
          <w:szCs w:val="20"/>
        </w:rPr>
        <w:t xml:space="preserve">; семестр – 1; вид </w:t>
      </w:r>
      <w:proofErr w:type="spellStart"/>
      <w:r w:rsidRPr="006D6AE5">
        <w:rPr>
          <w:sz w:val="20"/>
          <w:szCs w:val="20"/>
        </w:rPr>
        <w:t>підсумкового</w:t>
      </w:r>
      <w:proofErr w:type="spellEnd"/>
      <w:r w:rsidRPr="006D6AE5">
        <w:rPr>
          <w:sz w:val="20"/>
          <w:szCs w:val="20"/>
        </w:rPr>
        <w:t xml:space="preserve"> контролю – </w:t>
      </w:r>
      <w:r>
        <w:rPr>
          <w:sz w:val="20"/>
          <w:szCs w:val="20"/>
          <w:lang w:val="uk-UA"/>
        </w:rPr>
        <w:t>залік</w:t>
      </w:r>
      <w:r w:rsidRPr="006D6AE5">
        <w:rPr>
          <w:sz w:val="20"/>
          <w:szCs w:val="20"/>
        </w:rPr>
        <w:t>.</w:t>
      </w:r>
    </w:p>
    <w:p w:rsidR="007D5D26" w:rsidRPr="006D6AE5" w:rsidRDefault="007D5D26" w:rsidP="007D5D26">
      <w:pPr>
        <w:ind w:right="-185" w:firstLine="142"/>
        <w:rPr>
          <w:b/>
          <w:sz w:val="20"/>
          <w:szCs w:val="20"/>
          <w:lang w:val="uk-UA"/>
        </w:rPr>
      </w:pPr>
      <w:proofErr w:type="spellStart"/>
      <w:r w:rsidRPr="006D6AE5">
        <w:rPr>
          <w:sz w:val="20"/>
          <w:szCs w:val="20"/>
        </w:rPr>
        <w:t>Викладач</w:t>
      </w:r>
      <w:proofErr w:type="spellEnd"/>
      <w:r w:rsidRPr="006D6AE5">
        <w:rPr>
          <w:sz w:val="20"/>
          <w:szCs w:val="20"/>
        </w:rPr>
        <w:t xml:space="preserve">: д. </w:t>
      </w:r>
      <w:proofErr w:type="spellStart"/>
      <w:r w:rsidRPr="006D6AE5">
        <w:rPr>
          <w:sz w:val="20"/>
          <w:szCs w:val="20"/>
        </w:rPr>
        <w:t>філос</w:t>
      </w:r>
      <w:proofErr w:type="spellEnd"/>
      <w:r w:rsidRPr="006D6AE5">
        <w:rPr>
          <w:sz w:val="20"/>
          <w:szCs w:val="20"/>
        </w:rPr>
        <w:t xml:space="preserve">. наук, проф. </w:t>
      </w:r>
      <w:r>
        <w:rPr>
          <w:sz w:val="20"/>
          <w:szCs w:val="20"/>
          <w:lang w:val="uk-UA"/>
        </w:rPr>
        <w:t>Возняк В.В.</w:t>
      </w:r>
    </w:p>
    <w:p w:rsidR="007D5D26" w:rsidRPr="006D6AE5" w:rsidRDefault="007D5D26" w:rsidP="007D5D26">
      <w:pPr>
        <w:ind w:firstLine="709"/>
        <w:rPr>
          <w:b/>
          <w:sz w:val="18"/>
          <w:szCs w:val="18"/>
          <w:lang w:val="uk-UA"/>
        </w:rPr>
      </w:pPr>
    </w:p>
    <w:p w:rsidR="007D5D26" w:rsidRPr="006D6AE5" w:rsidRDefault="007D5D26" w:rsidP="007D5D26">
      <w:pPr>
        <w:jc w:val="both"/>
        <w:rPr>
          <w:sz w:val="18"/>
          <w:szCs w:val="18"/>
          <w:lang w:val="uk-UA"/>
        </w:rPr>
      </w:pPr>
    </w:p>
    <w:tbl>
      <w:tblPr>
        <w:tblW w:w="6239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886"/>
        <w:gridCol w:w="518"/>
        <w:gridCol w:w="382"/>
        <w:gridCol w:w="540"/>
        <w:gridCol w:w="540"/>
        <w:gridCol w:w="392"/>
        <w:gridCol w:w="476"/>
        <w:gridCol w:w="462"/>
        <w:gridCol w:w="434"/>
        <w:gridCol w:w="459"/>
        <w:gridCol w:w="353"/>
        <w:gridCol w:w="398"/>
        <w:gridCol w:w="399"/>
      </w:tblGrid>
      <w:tr w:rsidR="007D5D26" w:rsidRPr="006D6AE5" w:rsidTr="00F75519">
        <w:trPr>
          <w:cantSplit/>
          <w:trHeight w:val="50"/>
        </w:trPr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Форма навчання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Курс</w:t>
            </w:r>
          </w:p>
        </w:tc>
        <w:tc>
          <w:tcPr>
            <w:tcW w:w="38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Семестр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tabs>
                <w:tab w:val="left" w:pos="634"/>
              </w:tabs>
              <w:spacing w:line="235" w:lineRule="auto"/>
              <w:ind w:right="113"/>
              <w:jc w:val="center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 xml:space="preserve">Загальний обсяг </w:t>
            </w:r>
            <w:proofErr w:type="spellStart"/>
            <w:r w:rsidRPr="006D6AE5">
              <w:rPr>
                <w:sz w:val="16"/>
                <w:szCs w:val="16"/>
                <w:lang w:val="uk-UA"/>
              </w:rPr>
              <w:t>дисц</w:t>
            </w:r>
            <w:proofErr w:type="spellEnd"/>
            <w:r w:rsidRPr="006D6AE5">
              <w:rPr>
                <w:sz w:val="16"/>
                <w:szCs w:val="16"/>
                <w:lang w:val="uk-UA"/>
              </w:rPr>
              <w:t>.</w:t>
            </w:r>
          </w:p>
        </w:tc>
        <w:tc>
          <w:tcPr>
            <w:tcW w:w="2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Курсова робота</w:t>
            </w:r>
          </w:p>
        </w:tc>
        <w:tc>
          <w:tcPr>
            <w:tcW w:w="7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D26" w:rsidRPr="006D6AE5" w:rsidRDefault="007D5D26" w:rsidP="00F75519">
            <w:pPr>
              <w:spacing w:line="235" w:lineRule="auto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Вид се-</w:t>
            </w:r>
            <w:proofErr w:type="spellStart"/>
            <w:r w:rsidRPr="006D6AE5">
              <w:rPr>
                <w:sz w:val="16"/>
                <w:szCs w:val="16"/>
                <w:lang w:val="uk-UA"/>
              </w:rPr>
              <w:t>местрового</w:t>
            </w:r>
            <w:proofErr w:type="spellEnd"/>
            <w:r w:rsidRPr="006D6AE5">
              <w:rPr>
                <w:sz w:val="16"/>
                <w:szCs w:val="16"/>
                <w:lang w:val="uk-UA"/>
              </w:rPr>
              <w:t xml:space="preserve"> контролю</w:t>
            </w:r>
          </w:p>
        </w:tc>
      </w:tr>
      <w:tr w:rsidR="007D5D26" w:rsidRPr="006D6AE5" w:rsidTr="00F75519">
        <w:trPr>
          <w:cantSplit/>
          <w:trHeight w:val="45"/>
        </w:trPr>
        <w:tc>
          <w:tcPr>
            <w:tcW w:w="886" w:type="dxa"/>
            <w:vMerge/>
            <w:tcBorders>
              <w:left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vMerge/>
            <w:tcBorders>
              <w:left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82" w:type="dxa"/>
            <w:vMerge/>
            <w:tcBorders>
              <w:left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Аудиторні заняття</w:t>
            </w:r>
          </w:p>
        </w:tc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D5D26" w:rsidRPr="006D6AE5" w:rsidRDefault="007D5D26" w:rsidP="00F75519">
            <w:pPr>
              <w:spacing w:line="235" w:lineRule="auto"/>
              <w:ind w:left="113" w:right="113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Самостійна робота</w:t>
            </w:r>
          </w:p>
        </w:tc>
        <w:tc>
          <w:tcPr>
            <w:tcW w:w="353" w:type="dxa"/>
            <w:vMerge/>
            <w:tcBorders>
              <w:left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</w:tr>
      <w:tr w:rsidR="007D5D26" w:rsidRPr="006D6AE5" w:rsidTr="00F75519">
        <w:trPr>
          <w:cantSplit/>
          <w:trHeight w:val="505"/>
        </w:trPr>
        <w:tc>
          <w:tcPr>
            <w:tcW w:w="886" w:type="dxa"/>
            <w:vMerge/>
            <w:tcBorders>
              <w:left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vMerge/>
            <w:tcBorders>
              <w:left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82" w:type="dxa"/>
            <w:vMerge/>
            <w:tcBorders>
              <w:left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Разом</w:t>
            </w:r>
          </w:p>
        </w:tc>
        <w:tc>
          <w:tcPr>
            <w:tcW w:w="392" w:type="dxa"/>
            <w:vMerge w:val="restart"/>
            <w:tcBorders>
              <w:top w:val="nil"/>
              <w:left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Лабораторні  роботи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Практичні заняття</w:t>
            </w: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Семінарські заняття</w:t>
            </w:r>
          </w:p>
        </w:tc>
        <w:tc>
          <w:tcPr>
            <w:tcW w:w="4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53" w:type="dxa"/>
            <w:vMerge/>
            <w:tcBorders>
              <w:left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Залік</w:t>
            </w:r>
          </w:p>
        </w:tc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Екзамен</w:t>
            </w:r>
          </w:p>
        </w:tc>
      </w:tr>
      <w:tr w:rsidR="007D5D26" w:rsidRPr="006D6AE5" w:rsidTr="00F75519">
        <w:trPr>
          <w:cantSplit/>
          <w:trHeight w:val="673"/>
        </w:trPr>
        <w:tc>
          <w:tcPr>
            <w:tcW w:w="8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8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Кредити</w:t>
            </w:r>
          </w:p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ЄКТС</w:t>
            </w: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4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46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43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5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9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</w:tr>
      <w:tr w:rsidR="007D5D26" w:rsidRPr="006D6AE5" w:rsidTr="00F75519">
        <w:trPr>
          <w:cantSplit/>
          <w:trHeight w:val="159"/>
        </w:trPr>
        <w:tc>
          <w:tcPr>
            <w:tcW w:w="88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Денна</w:t>
            </w:r>
          </w:p>
        </w:tc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z w:val="16"/>
                <w:szCs w:val="16"/>
                <w:lang w:val="en-US"/>
              </w:rPr>
            </w:pPr>
            <w:r w:rsidRPr="006D6AE5"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38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D5D26" w:rsidRPr="00741F26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120</w:t>
            </w:r>
            <w:r w:rsidRPr="006D6AE5">
              <w:rPr>
                <w:snapToGrid w:val="0"/>
                <w:sz w:val="16"/>
                <w:szCs w:val="16"/>
                <w:lang w:val="uk-UA"/>
              </w:rPr>
              <w:t>/</w:t>
            </w:r>
            <w:r>
              <w:rPr>
                <w:snapToGrid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60</w:t>
            </w:r>
          </w:p>
        </w:tc>
        <w:tc>
          <w:tcPr>
            <w:tcW w:w="39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30</w:t>
            </w:r>
          </w:p>
        </w:tc>
        <w:tc>
          <w:tcPr>
            <w:tcW w:w="47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 w:rsidRPr="006D6AE5">
              <w:rPr>
                <w:snapToGrid w:val="0"/>
                <w:sz w:val="16"/>
                <w:szCs w:val="16"/>
                <w:lang w:val="uk-UA"/>
              </w:rPr>
              <w:t>-</w:t>
            </w: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 w:rsidRPr="006D6AE5">
              <w:rPr>
                <w:snapToGrid w:val="0"/>
                <w:sz w:val="16"/>
                <w:szCs w:val="16"/>
                <w:lang w:val="uk-UA"/>
              </w:rPr>
              <w:t>-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30</w:t>
            </w: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</w:t>
            </w:r>
          </w:p>
        </w:tc>
        <w:tc>
          <w:tcPr>
            <w:tcW w:w="35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+</w:t>
            </w:r>
          </w:p>
        </w:tc>
        <w:tc>
          <w:tcPr>
            <w:tcW w:w="3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-</w:t>
            </w:r>
          </w:p>
        </w:tc>
      </w:tr>
      <w:tr w:rsidR="007D5D26" w:rsidRPr="006D6AE5" w:rsidTr="00F75519">
        <w:trPr>
          <w:cantSplit/>
          <w:trHeight w:val="159"/>
        </w:trPr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</w:p>
        </w:tc>
        <w:tc>
          <w:tcPr>
            <w:tcW w:w="3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D26" w:rsidRPr="006D6AE5" w:rsidRDefault="007D5D26" w:rsidP="00F75519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en-US"/>
              </w:rPr>
            </w:pPr>
          </w:p>
        </w:tc>
      </w:tr>
    </w:tbl>
    <w:p w:rsidR="007D5D26" w:rsidRPr="006D6AE5" w:rsidRDefault="007D5D26" w:rsidP="007D5D26">
      <w:pPr>
        <w:jc w:val="center"/>
        <w:rPr>
          <w:b/>
          <w:sz w:val="18"/>
          <w:szCs w:val="18"/>
          <w:lang w:val="uk-UA"/>
        </w:rPr>
      </w:pPr>
    </w:p>
    <w:p w:rsidR="007D5D26" w:rsidRPr="00805A59" w:rsidRDefault="007D5D26" w:rsidP="007D5D26">
      <w:pPr>
        <w:jc w:val="both"/>
        <w:rPr>
          <w:sz w:val="20"/>
          <w:szCs w:val="20"/>
          <w:lang w:val="uk-UA"/>
        </w:rPr>
      </w:pPr>
      <w:r w:rsidRPr="006D6AE5">
        <w:rPr>
          <w:b/>
          <w:sz w:val="20"/>
          <w:szCs w:val="20"/>
          <w:lang w:val="uk-UA"/>
        </w:rPr>
        <w:t>2. Зміст лекційного матеріалу</w:t>
      </w:r>
    </w:p>
    <w:p w:rsidR="009A16A2" w:rsidRPr="0013010C" w:rsidRDefault="0013010C" w:rsidP="0013010C">
      <w:pPr>
        <w:pStyle w:val="a3"/>
        <w:numPr>
          <w:ilvl w:val="0"/>
          <w:numId w:val="1"/>
        </w:numPr>
        <w:rPr>
          <w:sz w:val="20"/>
          <w:szCs w:val="20"/>
          <w:lang w:val="uk-UA"/>
        </w:rPr>
      </w:pPr>
      <w:r w:rsidRPr="0013010C">
        <w:rPr>
          <w:sz w:val="20"/>
          <w:szCs w:val="20"/>
          <w:lang w:val="uk-UA"/>
        </w:rPr>
        <w:t>Природа методу та методології</w:t>
      </w:r>
    </w:p>
    <w:p w:rsidR="0013010C" w:rsidRPr="00BA691C" w:rsidRDefault="00943D26" w:rsidP="0013010C">
      <w:pPr>
        <w:pStyle w:val="a3"/>
        <w:numPr>
          <w:ilvl w:val="0"/>
          <w:numId w:val="1"/>
        </w:numPr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Емпіристські</w:t>
      </w:r>
      <w:proofErr w:type="spellEnd"/>
      <w:r>
        <w:rPr>
          <w:sz w:val="20"/>
          <w:szCs w:val="20"/>
          <w:lang w:val="uk-UA"/>
        </w:rPr>
        <w:t xml:space="preserve"> та рефлекси</w:t>
      </w:r>
      <w:bookmarkStart w:id="0" w:name="_GoBack"/>
      <w:bookmarkEnd w:id="0"/>
      <w:r w:rsidR="0013010C" w:rsidRPr="00BA691C">
        <w:rPr>
          <w:sz w:val="20"/>
          <w:szCs w:val="20"/>
          <w:lang w:val="uk-UA"/>
        </w:rPr>
        <w:t>вні теорії</w:t>
      </w:r>
    </w:p>
    <w:p w:rsidR="0013010C" w:rsidRPr="00BA691C" w:rsidRDefault="0013010C" w:rsidP="0013010C">
      <w:pPr>
        <w:pStyle w:val="a3"/>
        <w:numPr>
          <w:ilvl w:val="0"/>
          <w:numId w:val="1"/>
        </w:numPr>
        <w:rPr>
          <w:sz w:val="20"/>
          <w:szCs w:val="20"/>
          <w:lang w:val="uk-UA"/>
        </w:rPr>
      </w:pPr>
      <w:r w:rsidRPr="00BA691C">
        <w:rPr>
          <w:sz w:val="20"/>
          <w:szCs w:val="20"/>
          <w:lang w:val="uk-UA"/>
        </w:rPr>
        <w:t>Діалектика як необхідна і достатня методологія філософсько-освітнього дискурсу</w:t>
      </w:r>
    </w:p>
    <w:p w:rsidR="00BA691C" w:rsidRPr="00BA691C" w:rsidRDefault="00BA691C" w:rsidP="0013010C">
      <w:pPr>
        <w:pStyle w:val="a3"/>
        <w:numPr>
          <w:ilvl w:val="0"/>
          <w:numId w:val="1"/>
        </w:numPr>
        <w:rPr>
          <w:sz w:val="20"/>
          <w:szCs w:val="20"/>
          <w:lang w:val="uk-UA"/>
        </w:rPr>
      </w:pPr>
      <w:r w:rsidRPr="00BA691C">
        <w:rPr>
          <w:sz w:val="20"/>
          <w:szCs w:val="20"/>
          <w:lang w:val="uk-UA"/>
        </w:rPr>
        <w:t>Значення змісту категорії «ідеальне» для філософсько-освітнього дискурсу</w:t>
      </w:r>
    </w:p>
    <w:p w:rsidR="00BA691C" w:rsidRPr="00BA691C" w:rsidRDefault="00BA691C" w:rsidP="00BA691C">
      <w:pPr>
        <w:pStyle w:val="a3"/>
        <w:numPr>
          <w:ilvl w:val="0"/>
          <w:numId w:val="1"/>
        </w:numPr>
        <w:rPr>
          <w:sz w:val="20"/>
          <w:szCs w:val="20"/>
          <w:lang w:val="uk-UA"/>
        </w:rPr>
      </w:pPr>
      <w:r w:rsidRPr="00BA691C">
        <w:rPr>
          <w:sz w:val="20"/>
          <w:szCs w:val="20"/>
          <w:lang w:val="uk-UA"/>
        </w:rPr>
        <w:t>Значення категорії «розвиток» для філософсько-освітнього дискурсу</w:t>
      </w:r>
    </w:p>
    <w:p w:rsidR="00BA691C" w:rsidRPr="00BA691C" w:rsidRDefault="00BA691C" w:rsidP="00BA691C">
      <w:pPr>
        <w:pStyle w:val="a3"/>
        <w:numPr>
          <w:ilvl w:val="0"/>
          <w:numId w:val="1"/>
        </w:numPr>
        <w:rPr>
          <w:sz w:val="20"/>
          <w:szCs w:val="20"/>
          <w:lang w:val="uk-UA"/>
        </w:rPr>
      </w:pPr>
      <w:r w:rsidRPr="00BA691C">
        <w:rPr>
          <w:sz w:val="20"/>
          <w:szCs w:val="20"/>
          <w:lang w:val="uk-UA"/>
        </w:rPr>
        <w:t>Значення категорії «всеєдність» для філософсько-освітнього дискурсу</w:t>
      </w:r>
    </w:p>
    <w:p w:rsidR="00BA691C" w:rsidRPr="00BA691C" w:rsidRDefault="00BA691C" w:rsidP="00BA691C">
      <w:pPr>
        <w:pStyle w:val="a3"/>
        <w:rPr>
          <w:b/>
          <w:lang w:val="uk-UA"/>
        </w:rPr>
      </w:pPr>
    </w:p>
    <w:p w:rsidR="00BA691C" w:rsidRPr="0013010C" w:rsidRDefault="00BA691C" w:rsidP="00BA691C">
      <w:pPr>
        <w:pStyle w:val="a3"/>
        <w:rPr>
          <w:sz w:val="20"/>
          <w:szCs w:val="20"/>
          <w:lang w:val="uk-UA"/>
        </w:rPr>
      </w:pPr>
    </w:p>
    <w:p w:rsidR="0013010C" w:rsidRPr="006D6AE5" w:rsidRDefault="0013010C" w:rsidP="0013010C">
      <w:pPr>
        <w:pStyle w:val="2"/>
        <w:tabs>
          <w:tab w:val="num" w:pos="426"/>
          <w:tab w:val="left" w:pos="3730"/>
        </w:tabs>
        <w:rPr>
          <w:sz w:val="20"/>
        </w:rPr>
      </w:pPr>
      <w:r w:rsidRPr="006D6AE5">
        <w:rPr>
          <w:b/>
          <w:sz w:val="20"/>
        </w:rPr>
        <w:t>3. Перелік семінарських занять</w:t>
      </w:r>
    </w:p>
    <w:tbl>
      <w:tblPr>
        <w:tblW w:w="56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5311"/>
      </w:tblGrid>
      <w:tr w:rsidR="0013010C" w:rsidRPr="006D6AE5" w:rsidTr="00F75519">
        <w:trPr>
          <w:trHeight w:val="31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13010C" w:rsidRPr="006D6AE5" w:rsidRDefault="0013010C" w:rsidP="00F75519">
            <w:pPr>
              <w:jc w:val="center"/>
              <w:rPr>
                <w:sz w:val="20"/>
                <w:szCs w:val="20"/>
                <w:lang w:val="uk-UA"/>
              </w:rPr>
            </w:pPr>
            <w:r w:rsidRPr="006D6AE5">
              <w:rPr>
                <w:sz w:val="20"/>
                <w:szCs w:val="20"/>
                <w:lang w:val="uk-UA"/>
              </w:rPr>
              <w:t xml:space="preserve">№ 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13010C" w:rsidRPr="006D6AE5" w:rsidRDefault="0013010C" w:rsidP="00F75519">
            <w:pPr>
              <w:jc w:val="center"/>
              <w:rPr>
                <w:sz w:val="20"/>
                <w:szCs w:val="20"/>
                <w:lang w:val="uk-UA"/>
              </w:rPr>
            </w:pPr>
            <w:r w:rsidRPr="006D6AE5">
              <w:rPr>
                <w:sz w:val="20"/>
                <w:szCs w:val="20"/>
                <w:lang w:val="uk-UA"/>
              </w:rPr>
              <w:t>Теми семінарських занять</w:t>
            </w:r>
          </w:p>
        </w:tc>
      </w:tr>
      <w:tr w:rsidR="0013010C" w:rsidRPr="006D6AE5" w:rsidTr="0013010C">
        <w:trPr>
          <w:trHeight w:val="3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13010C" w:rsidRPr="006D6AE5" w:rsidRDefault="0013010C" w:rsidP="00F75519">
            <w:pPr>
              <w:jc w:val="center"/>
              <w:rPr>
                <w:sz w:val="20"/>
                <w:szCs w:val="20"/>
                <w:lang w:val="uk-UA"/>
              </w:rPr>
            </w:pPr>
            <w:r w:rsidRPr="006D6AE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010C" w:rsidRPr="0013010C" w:rsidRDefault="0013010C" w:rsidP="0013010C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2"/>
                <w:szCs w:val="22"/>
              </w:rPr>
              <w:t xml:space="preserve">Природа методу та </w:t>
            </w:r>
            <w:proofErr w:type="spellStart"/>
            <w:r>
              <w:rPr>
                <w:sz w:val="22"/>
                <w:szCs w:val="22"/>
              </w:rPr>
              <w:t>методології</w:t>
            </w:r>
            <w:proofErr w:type="spellEnd"/>
          </w:p>
        </w:tc>
      </w:tr>
      <w:tr w:rsidR="0013010C" w:rsidRPr="00943D26" w:rsidTr="00F75519">
        <w:trPr>
          <w:trHeight w:val="30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010C" w:rsidRPr="006D6AE5" w:rsidRDefault="0013010C" w:rsidP="00F75519">
            <w:pPr>
              <w:jc w:val="center"/>
              <w:rPr>
                <w:sz w:val="20"/>
                <w:szCs w:val="20"/>
                <w:lang w:val="uk-UA"/>
              </w:rPr>
            </w:pPr>
            <w:r w:rsidRPr="006D6AE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010C" w:rsidRPr="00943D26" w:rsidRDefault="0013010C" w:rsidP="00F75519">
            <w:pPr>
              <w:jc w:val="both"/>
              <w:rPr>
                <w:bCs/>
                <w:sz w:val="20"/>
                <w:szCs w:val="20"/>
                <w:lang w:val="uk-UA"/>
              </w:rPr>
            </w:pPr>
            <w:r w:rsidRPr="00943D26">
              <w:rPr>
                <w:sz w:val="20"/>
                <w:szCs w:val="20"/>
                <w:lang w:val="uk-UA"/>
              </w:rPr>
              <w:t xml:space="preserve">Відмінність рефлексивних теорій від </w:t>
            </w:r>
            <w:proofErr w:type="spellStart"/>
            <w:r w:rsidRPr="00943D26">
              <w:rPr>
                <w:sz w:val="20"/>
                <w:szCs w:val="20"/>
                <w:lang w:val="uk-UA"/>
              </w:rPr>
              <w:t>емпіристських</w:t>
            </w:r>
            <w:proofErr w:type="spellEnd"/>
          </w:p>
        </w:tc>
      </w:tr>
      <w:tr w:rsidR="0013010C" w:rsidRPr="006D6AE5" w:rsidTr="00F75519">
        <w:trPr>
          <w:trHeight w:val="30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010C" w:rsidRPr="006D6AE5" w:rsidRDefault="0013010C" w:rsidP="00F75519">
            <w:pPr>
              <w:jc w:val="center"/>
              <w:rPr>
                <w:sz w:val="20"/>
                <w:szCs w:val="20"/>
                <w:lang w:val="uk-UA"/>
              </w:rPr>
            </w:pPr>
            <w:r w:rsidRPr="006D6AE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010C" w:rsidRPr="0013010C" w:rsidRDefault="0013010C" w:rsidP="0013010C">
            <w:pPr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13010C">
              <w:rPr>
                <w:sz w:val="20"/>
                <w:szCs w:val="20"/>
              </w:rPr>
              <w:t>Ді</w:t>
            </w:r>
            <w:r>
              <w:rPr>
                <w:sz w:val="20"/>
                <w:szCs w:val="20"/>
              </w:rPr>
              <w:t>алектична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логіка</w:t>
            </w:r>
            <w:proofErr w:type="spellEnd"/>
            <w:r>
              <w:rPr>
                <w:sz w:val="20"/>
                <w:szCs w:val="20"/>
              </w:rPr>
              <w:t xml:space="preserve"> як </w:t>
            </w:r>
            <w:proofErr w:type="spellStart"/>
            <w:r>
              <w:rPr>
                <w:sz w:val="20"/>
                <w:szCs w:val="20"/>
              </w:rPr>
              <w:t>методологія</w:t>
            </w:r>
            <w:proofErr w:type="spellEnd"/>
          </w:p>
        </w:tc>
      </w:tr>
      <w:tr w:rsidR="0013010C" w:rsidRPr="006D6AE5" w:rsidTr="00F75519">
        <w:trPr>
          <w:trHeight w:val="178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010C" w:rsidRPr="006D6AE5" w:rsidRDefault="0013010C" w:rsidP="00F75519">
            <w:pPr>
              <w:jc w:val="center"/>
              <w:rPr>
                <w:sz w:val="20"/>
                <w:szCs w:val="20"/>
                <w:lang w:val="uk-UA"/>
              </w:rPr>
            </w:pPr>
            <w:r w:rsidRPr="006D6AE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010C" w:rsidRPr="0013010C" w:rsidRDefault="0013010C" w:rsidP="0013010C">
            <w:pPr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13010C">
              <w:rPr>
                <w:sz w:val="20"/>
                <w:szCs w:val="20"/>
              </w:rPr>
              <w:t>Категорія</w:t>
            </w:r>
            <w:proofErr w:type="spellEnd"/>
            <w:r w:rsidRPr="0013010C">
              <w:rPr>
                <w:sz w:val="20"/>
                <w:szCs w:val="20"/>
              </w:rPr>
              <w:t xml:space="preserve"> «</w:t>
            </w:r>
            <w:proofErr w:type="spellStart"/>
            <w:r w:rsidRPr="0013010C">
              <w:rPr>
                <w:sz w:val="20"/>
                <w:szCs w:val="20"/>
              </w:rPr>
              <w:t>ідеальне</w:t>
            </w:r>
            <w:proofErr w:type="spellEnd"/>
            <w:r w:rsidRPr="0013010C">
              <w:rPr>
                <w:sz w:val="20"/>
                <w:szCs w:val="20"/>
              </w:rPr>
              <w:t xml:space="preserve">» та </w:t>
            </w:r>
            <w:proofErr w:type="spellStart"/>
            <w:r w:rsidRPr="0013010C">
              <w:rPr>
                <w:sz w:val="20"/>
                <w:szCs w:val="20"/>
              </w:rPr>
              <w:t>філософсько-освітній</w:t>
            </w:r>
            <w:proofErr w:type="spellEnd"/>
            <w:r w:rsidRPr="0013010C">
              <w:rPr>
                <w:sz w:val="20"/>
                <w:szCs w:val="20"/>
              </w:rPr>
              <w:t xml:space="preserve"> дискурс</w:t>
            </w:r>
          </w:p>
        </w:tc>
      </w:tr>
      <w:tr w:rsidR="0013010C" w:rsidRPr="006D6AE5" w:rsidTr="00F75519">
        <w:trPr>
          <w:trHeight w:val="262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010C" w:rsidRPr="006D6AE5" w:rsidRDefault="0013010C" w:rsidP="00F7551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010C" w:rsidRPr="0013010C" w:rsidRDefault="0013010C" w:rsidP="00F7551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Категорія «розвиток» та філософсько-освітній дискурс</w:t>
            </w:r>
          </w:p>
        </w:tc>
      </w:tr>
      <w:tr w:rsidR="0013010C" w:rsidRPr="006D6AE5" w:rsidTr="00F75519">
        <w:trPr>
          <w:trHeight w:val="21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010C" w:rsidRDefault="0013010C" w:rsidP="00F7551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010C" w:rsidRPr="006A1CF7" w:rsidRDefault="0013010C" w:rsidP="0013010C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Категорія «всеєдність» та філософсько-освітній дискурс</w:t>
            </w:r>
          </w:p>
        </w:tc>
      </w:tr>
    </w:tbl>
    <w:p w:rsidR="0013010C" w:rsidRDefault="0013010C">
      <w:pPr>
        <w:rPr>
          <w:sz w:val="20"/>
          <w:szCs w:val="20"/>
          <w:lang w:val="uk-UA"/>
        </w:rPr>
      </w:pPr>
    </w:p>
    <w:p w:rsidR="00775ED2" w:rsidRDefault="00775ED2">
      <w:pPr>
        <w:rPr>
          <w:sz w:val="20"/>
          <w:szCs w:val="20"/>
          <w:lang w:val="uk-UA"/>
        </w:rPr>
      </w:pPr>
    </w:p>
    <w:p w:rsidR="00775ED2" w:rsidRPr="006D6AE5" w:rsidRDefault="00775ED2" w:rsidP="00775ED2">
      <w:pPr>
        <w:pStyle w:val="21"/>
        <w:ind w:firstLine="720"/>
        <w:jc w:val="center"/>
        <w:rPr>
          <w:b/>
          <w:snapToGrid w:val="0"/>
          <w:sz w:val="20"/>
          <w:lang w:val="uk-UA"/>
        </w:rPr>
      </w:pPr>
      <w:r>
        <w:rPr>
          <w:b/>
          <w:snapToGrid w:val="0"/>
          <w:sz w:val="20"/>
          <w:lang w:val="uk-UA"/>
        </w:rPr>
        <w:t>5</w:t>
      </w:r>
      <w:r w:rsidRPr="006D6AE5">
        <w:rPr>
          <w:b/>
          <w:snapToGrid w:val="0"/>
          <w:sz w:val="20"/>
          <w:lang w:val="uk-UA"/>
        </w:rPr>
        <w:t>. Система поточного та підсумкового контролю</w:t>
      </w:r>
    </w:p>
    <w:p w:rsidR="00775ED2" w:rsidRPr="006D6AE5" w:rsidRDefault="00775ED2" w:rsidP="00775ED2">
      <w:pPr>
        <w:pStyle w:val="21"/>
        <w:ind w:firstLine="720"/>
        <w:jc w:val="center"/>
        <w:rPr>
          <w:b/>
          <w:snapToGrid w:val="0"/>
          <w:sz w:val="20"/>
          <w:lang w:val="uk-UA"/>
        </w:rPr>
      </w:pPr>
      <w:r w:rsidRPr="006D6AE5">
        <w:rPr>
          <w:b/>
          <w:snapToGrid w:val="0"/>
          <w:sz w:val="20"/>
          <w:lang w:val="uk-UA"/>
        </w:rPr>
        <w:t>результатів навчання. Критерії оцінювання</w:t>
      </w:r>
    </w:p>
    <w:p w:rsidR="00775ED2" w:rsidRPr="006D6AE5" w:rsidRDefault="00775ED2" w:rsidP="00775ED2">
      <w:pPr>
        <w:pStyle w:val="21"/>
        <w:ind w:firstLine="720"/>
        <w:rPr>
          <w:snapToGrid w:val="0"/>
          <w:sz w:val="20"/>
          <w:lang w:val="uk-UA"/>
        </w:rPr>
      </w:pPr>
      <w:r w:rsidRPr="006D6AE5">
        <w:rPr>
          <w:snapToGrid w:val="0"/>
          <w:sz w:val="20"/>
          <w:lang w:val="uk-UA"/>
        </w:rPr>
        <w:t xml:space="preserve">Форма контролю – </w:t>
      </w:r>
      <w:r>
        <w:rPr>
          <w:snapToGrid w:val="0"/>
          <w:sz w:val="20"/>
          <w:lang w:val="uk-UA"/>
        </w:rPr>
        <w:t>залік</w:t>
      </w:r>
      <w:r w:rsidRPr="006D6AE5">
        <w:rPr>
          <w:snapToGrid w:val="0"/>
          <w:sz w:val="20"/>
          <w:lang w:val="uk-UA"/>
        </w:rPr>
        <w:t>.</w:t>
      </w:r>
    </w:p>
    <w:p w:rsidR="00775ED2" w:rsidRPr="006D6AE5" w:rsidRDefault="00775ED2" w:rsidP="00775ED2">
      <w:pPr>
        <w:pStyle w:val="21"/>
        <w:ind w:firstLine="720"/>
        <w:rPr>
          <w:snapToGrid w:val="0"/>
          <w:sz w:val="20"/>
          <w:lang w:val="uk-UA"/>
        </w:rPr>
      </w:pPr>
      <w:r w:rsidRPr="006D6AE5">
        <w:rPr>
          <w:snapToGrid w:val="0"/>
          <w:sz w:val="20"/>
          <w:lang w:val="uk-UA"/>
        </w:rPr>
        <w:t>Упродовж семестру здобувач може набрати 100 балів, які включають бали за поточну успішність, якість конспекту</w:t>
      </w:r>
      <w:r w:rsidR="00BA691C">
        <w:rPr>
          <w:snapToGrid w:val="0"/>
          <w:sz w:val="20"/>
          <w:lang w:val="uk-UA"/>
        </w:rPr>
        <w:t xml:space="preserve"> та співбесід</w:t>
      </w:r>
      <w:r w:rsidR="00BA691C">
        <w:rPr>
          <w:snapToGrid w:val="0"/>
          <w:sz w:val="20"/>
          <w:lang w:val="en-US"/>
        </w:rPr>
        <w:t>e</w:t>
      </w:r>
      <w:r>
        <w:rPr>
          <w:snapToGrid w:val="0"/>
          <w:sz w:val="20"/>
          <w:lang w:val="uk-UA"/>
        </w:rPr>
        <w:t xml:space="preserve"> на заліку</w:t>
      </w:r>
      <w:r w:rsidRPr="006D6AE5">
        <w:rPr>
          <w:snapToGrid w:val="0"/>
          <w:sz w:val="20"/>
          <w:lang w:val="uk-UA"/>
        </w:rPr>
        <w:t>.</w:t>
      </w:r>
    </w:p>
    <w:p w:rsidR="00775ED2" w:rsidRPr="006D6AE5" w:rsidRDefault="00775ED2" w:rsidP="00775ED2">
      <w:pPr>
        <w:pStyle w:val="21"/>
        <w:ind w:firstLine="720"/>
        <w:rPr>
          <w:snapToGrid w:val="0"/>
          <w:sz w:val="20"/>
          <w:lang w:val="uk-UA"/>
        </w:rPr>
      </w:pPr>
      <w:r w:rsidRPr="006D6AE5">
        <w:rPr>
          <w:snapToGrid w:val="0"/>
          <w:sz w:val="20"/>
          <w:lang w:val="uk-UA"/>
        </w:rPr>
        <w:t xml:space="preserve">При семестровому контролі у формі </w:t>
      </w:r>
      <w:r>
        <w:rPr>
          <w:snapToGrid w:val="0"/>
          <w:sz w:val="20"/>
          <w:lang w:val="uk-UA"/>
        </w:rPr>
        <w:t>заліку</w:t>
      </w:r>
      <w:r w:rsidRPr="006D6AE5">
        <w:rPr>
          <w:snapToGrid w:val="0"/>
          <w:sz w:val="20"/>
          <w:lang w:val="uk-UA"/>
        </w:rPr>
        <w:t xml:space="preserve"> підсумкова оцінка з дисципліни </w:t>
      </w:r>
      <w:r>
        <w:rPr>
          <w:snapToGrid w:val="0"/>
          <w:sz w:val="20"/>
          <w:lang w:val="uk-UA"/>
        </w:rPr>
        <w:t>виставляється на усному заліку</w:t>
      </w:r>
      <w:r w:rsidRPr="006D6AE5">
        <w:rPr>
          <w:snapToGrid w:val="0"/>
          <w:sz w:val="20"/>
          <w:lang w:val="uk-UA"/>
        </w:rPr>
        <w:t>.</w:t>
      </w:r>
    </w:p>
    <w:p w:rsidR="00775ED2" w:rsidRPr="006D6AE5" w:rsidRDefault="00775ED2" w:rsidP="00775ED2">
      <w:pPr>
        <w:pStyle w:val="21"/>
        <w:ind w:firstLine="720"/>
        <w:rPr>
          <w:snapToGrid w:val="0"/>
          <w:sz w:val="20"/>
          <w:lang w:val="uk-UA"/>
        </w:rPr>
      </w:pPr>
      <w:r>
        <w:rPr>
          <w:snapToGrid w:val="0"/>
          <w:sz w:val="20"/>
          <w:lang w:val="uk-UA"/>
        </w:rPr>
        <w:t>Залік</w:t>
      </w:r>
      <w:r w:rsidRPr="006D6AE5">
        <w:rPr>
          <w:snapToGrid w:val="0"/>
          <w:sz w:val="20"/>
          <w:lang w:val="uk-UA"/>
        </w:rPr>
        <w:t xml:space="preserve"> за основним талоном проводиться в усній формі. </w:t>
      </w:r>
      <w:r>
        <w:rPr>
          <w:snapToGrid w:val="0"/>
          <w:sz w:val="20"/>
          <w:lang w:val="uk-UA"/>
        </w:rPr>
        <w:t>Залік</w:t>
      </w:r>
      <w:r w:rsidRPr="006D6AE5">
        <w:rPr>
          <w:snapToGrid w:val="0"/>
          <w:sz w:val="20"/>
          <w:lang w:val="uk-UA"/>
        </w:rPr>
        <w:t xml:space="preserve"> за талоном №2 і перед комісією проводиться в усній формі з оцінюванням за стобальною шкалою.</w:t>
      </w:r>
    </w:p>
    <w:p w:rsidR="00775ED2" w:rsidRDefault="00775ED2" w:rsidP="00775ED2">
      <w:pPr>
        <w:pStyle w:val="21"/>
        <w:ind w:firstLine="720"/>
        <w:rPr>
          <w:snapToGrid w:val="0"/>
          <w:sz w:val="20"/>
          <w:lang w:val="uk-UA"/>
        </w:rPr>
      </w:pPr>
    </w:p>
    <w:p w:rsidR="00775ED2" w:rsidRDefault="00775ED2" w:rsidP="00775ED2">
      <w:pPr>
        <w:pStyle w:val="21"/>
        <w:ind w:firstLine="720"/>
        <w:rPr>
          <w:sz w:val="20"/>
          <w:lang w:val="uk-UA"/>
        </w:rPr>
      </w:pPr>
      <w:r w:rsidRPr="006D6AE5">
        <w:rPr>
          <w:snapToGrid w:val="0"/>
          <w:sz w:val="20"/>
          <w:lang w:val="uk-UA"/>
        </w:rPr>
        <w:t>Оцінка виставляється за шкалами оцінювання: стобальною, національною і ЄКТС</w:t>
      </w:r>
      <w:r w:rsidRPr="006D6AE5">
        <w:rPr>
          <w:sz w:val="20"/>
          <w:lang w:val="uk-UA"/>
        </w:rPr>
        <w:t>:</w:t>
      </w:r>
    </w:p>
    <w:tbl>
      <w:tblPr>
        <w:tblW w:w="70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7"/>
        <w:gridCol w:w="1233"/>
        <w:gridCol w:w="1704"/>
        <w:gridCol w:w="1475"/>
        <w:gridCol w:w="1050"/>
      </w:tblGrid>
      <w:tr w:rsidR="00775ED2" w:rsidRPr="006E2E60" w:rsidTr="00F75519">
        <w:trPr>
          <w:trHeight w:val="275"/>
          <w:jc w:val="center"/>
        </w:trPr>
        <w:tc>
          <w:tcPr>
            <w:tcW w:w="45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ED2" w:rsidRPr="00775ED2" w:rsidRDefault="00775ED2" w:rsidP="00F75519">
            <w:pPr>
              <w:spacing w:line="360" w:lineRule="auto"/>
              <w:ind w:firstLine="851"/>
              <w:rPr>
                <w:b/>
                <w:sz w:val="22"/>
                <w:szCs w:val="22"/>
                <w:lang w:eastAsia="en-US"/>
              </w:rPr>
            </w:pPr>
            <w:proofErr w:type="spellStart"/>
            <w:r w:rsidRPr="00775ED2">
              <w:rPr>
                <w:b/>
                <w:sz w:val="22"/>
                <w:szCs w:val="22"/>
                <w:lang w:eastAsia="en-US"/>
              </w:rPr>
              <w:lastRenderedPageBreak/>
              <w:t>Поточна</w:t>
            </w:r>
            <w:proofErr w:type="spellEnd"/>
            <w:r w:rsidRPr="00775ED2"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75ED2">
              <w:rPr>
                <w:b/>
                <w:sz w:val="22"/>
                <w:szCs w:val="22"/>
                <w:lang w:eastAsia="en-US"/>
              </w:rPr>
              <w:t>успішність</w:t>
            </w:r>
            <w:proofErr w:type="spellEnd"/>
          </w:p>
        </w:tc>
        <w:tc>
          <w:tcPr>
            <w:tcW w:w="14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75ED2" w:rsidRPr="00775ED2" w:rsidRDefault="00775ED2" w:rsidP="00F75519">
            <w:pPr>
              <w:spacing w:line="360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ED2" w:rsidRPr="00775ED2" w:rsidRDefault="00775ED2" w:rsidP="00F75519">
            <w:pPr>
              <w:spacing w:line="360" w:lineRule="auto"/>
              <w:ind w:firstLine="851"/>
              <w:jc w:val="both"/>
              <w:rPr>
                <w:sz w:val="22"/>
                <w:szCs w:val="22"/>
                <w:lang w:eastAsia="en-US"/>
              </w:rPr>
            </w:pPr>
          </w:p>
          <w:p w:rsidR="00775ED2" w:rsidRPr="00775ED2" w:rsidRDefault="00775ED2" w:rsidP="00F75519">
            <w:pPr>
              <w:spacing w:line="360" w:lineRule="auto"/>
              <w:rPr>
                <w:sz w:val="22"/>
                <w:szCs w:val="22"/>
                <w:lang w:eastAsia="en-US"/>
              </w:rPr>
            </w:pPr>
            <w:proofErr w:type="spellStart"/>
            <w:r w:rsidRPr="00775ED2">
              <w:rPr>
                <w:b/>
                <w:sz w:val="22"/>
                <w:szCs w:val="22"/>
                <w:lang w:eastAsia="en-US"/>
              </w:rPr>
              <w:t>Залік</w:t>
            </w:r>
            <w:proofErr w:type="spellEnd"/>
          </w:p>
        </w:tc>
      </w:tr>
      <w:tr w:rsidR="00775ED2" w:rsidRPr="006E2E60" w:rsidTr="00F75519">
        <w:trPr>
          <w:trHeight w:val="577"/>
          <w:jc w:val="center"/>
        </w:trPr>
        <w:tc>
          <w:tcPr>
            <w:tcW w:w="15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ED2" w:rsidRPr="00775ED2" w:rsidRDefault="00775ED2" w:rsidP="00F75519">
            <w:pPr>
              <w:spacing w:line="360" w:lineRule="auto"/>
              <w:rPr>
                <w:sz w:val="22"/>
                <w:szCs w:val="22"/>
                <w:lang w:eastAsia="en-US"/>
              </w:rPr>
            </w:pPr>
            <w:proofErr w:type="spellStart"/>
            <w:r w:rsidRPr="00775ED2">
              <w:rPr>
                <w:sz w:val="22"/>
                <w:szCs w:val="22"/>
                <w:lang w:eastAsia="en-US"/>
              </w:rPr>
              <w:t>Відповіді</w:t>
            </w:r>
            <w:proofErr w:type="spellEnd"/>
            <w:r w:rsidRPr="00775ED2">
              <w:rPr>
                <w:sz w:val="22"/>
                <w:szCs w:val="22"/>
                <w:lang w:eastAsia="en-US"/>
              </w:rPr>
              <w:t xml:space="preserve"> на </w:t>
            </w:r>
            <w:proofErr w:type="spellStart"/>
            <w:r w:rsidRPr="00775ED2">
              <w:rPr>
                <w:sz w:val="22"/>
                <w:szCs w:val="22"/>
                <w:lang w:eastAsia="en-US"/>
              </w:rPr>
              <w:t>семінарських</w:t>
            </w:r>
            <w:proofErr w:type="spellEnd"/>
            <w:r w:rsidRPr="00775ED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75ED2">
              <w:rPr>
                <w:sz w:val="22"/>
                <w:szCs w:val="22"/>
                <w:lang w:eastAsia="en-US"/>
              </w:rPr>
              <w:t>заняттях</w:t>
            </w:r>
            <w:proofErr w:type="spellEnd"/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ED2" w:rsidRPr="00775ED2" w:rsidRDefault="00775ED2" w:rsidP="00F75519">
            <w:pPr>
              <w:spacing w:line="360" w:lineRule="auto"/>
              <w:rPr>
                <w:sz w:val="22"/>
                <w:szCs w:val="22"/>
                <w:lang w:eastAsia="en-US"/>
              </w:rPr>
            </w:pPr>
            <w:r w:rsidRPr="00775ED2">
              <w:rPr>
                <w:sz w:val="22"/>
                <w:szCs w:val="22"/>
                <w:lang w:eastAsia="en-US"/>
              </w:rPr>
              <w:t xml:space="preserve">Конспект </w:t>
            </w:r>
            <w:proofErr w:type="spellStart"/>
            <w:r w:rsidRPr="00775ED2">
              <w:rPr>
                <w:sz w:val="22"/>
                <w:szCs w:val="22"/>
                <w:lang w:eastAsia="en-US"/>
              </w:rPr>
              <w:t>джерел</w:t>
            </w:r>
            <w:proofErr w:type="spellEnd"/>
          </w:p>
          <w:p w:rsidR="00775ED2" w:rsidRPr="00775ED2" w:rsidRDefault="00775ED2" w:rsidP="00F75519">
            <w:pPr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75ED2" w:rsidRPr="00775ED2" w:rsidRDefault="00775ED2" w:rsidP="00F75519">
            <w:pPr>
              <w:spacing w:line="360" w:lineRule="auto"/>
              <w:ind w:left="141" w:firstLine="23"/>
              <w:rPr>
                <w:b/>
                <w:sz w:val="22"/>
                <w:szCs w:val="22"/>
                <w:lang w:eastAsia="en-US"/>
              </w:rPr>
            </w:pPr>
            <w:proofErr w:type="spellStart"/>
            <w:r w:rsidRPr="00775ED2">
              <w:rPr>
                <w:sz w:val="22"/>
                <w:szCs w:val="22"/>
                <w:lang w:eastAsia="en-US"/>
              </w:rPr>
              <w:t>Письмова</w:t>
            </w:r>
            <w:proofErr w:type="spellEnd"/>
            <w:r w:rsidRPr="00775ED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75ED2">
              <w:rPr>
                <w:sz w:val="22"/>
                <w:szCs w:val="22"/>
                <w:lang w:eastAsia="en-US"/>
              </w:rPr>
              <w:t>контрольна</w:t>
            </w:r>
            <w:proofErr w:type="spellEnd"/>
            <w:r w:rsidRPr="00775ED2">
              <w:rPr>
                <w:sz w:val="22"/>
                <w:szCs w:val="22"/>
                <w:lang w:eastAsia="en-US"/>
              </w:rPr>
              <w:t xml:space="preserve"> робота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ED2" w:rsidRPr="00775ED2" w:rsidRDefault="00775ED2" w:rsidP="00F75519">
            <w:pPr>
              <w:spacing w:line="360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775ED2">
              <w:rPr>
                <w:sz w:val="22"/>
                <w:szCs w:val="22"/>
                <w:lang w:eastAsia="en-US"/>
              </w:rPr>
              <w:t>Усна</w:t>
            </w:r>
            <w:proofErr w:type="spellEnd"/>
            <w:r w:rsidRPr="00775ED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75ED2">
              <w:rPr>
                <w:sz w:val="22"/>
                <w:szCs w:val="22"/>
                <w:lang w:eastAsia="en-US"/>
              </w:rPr>
              <w:t>співбесіда</w:t>
            </w:r>
            <w:proofErr w:type="spellEnd"/>
            <w:r w:rsidRPr="00775ED2">
              <w:rPr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ED2" w:rsidRPr="00775ED2" w:rsidRDefault="00775ED2" w:rsidP="00F75519">
            <w:pPr>
              <w:spacing w:line="360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75ED2" w:rsidRPr="006E2E60" w:rsidTr="00F75519">
        <w:trPr>
          <w:trHeight w:val="290"/>
          <w:jc w:val="center"/>
        </w:trPr>
        <w:tc>
          <w:tcPr>
            <w:tcW w:w="1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ED2" w:rsidRPr="00775ED2" w:rsidRDefault="00775ED2" w:rsidP="00F75519">
            <w:pPr>
              <w:spacing w:line="360" w:lineRule="auto"/>
              <w:rPr>
                <w:sz w:val="22"/>
                <w:szCs w:val="22"/>
                <w:lang w:eastAsia="en-US"/>
              </w:rPr>
            </w:pPr>
            <w:r w:rsidRPr="00775ED2">
              <w:rPr>
                <w:sz w:val="22"/>
                <w:szCs w:val="22"/>
                <w:lang w:eastAsia="en-US"/>
              </w:rPr>
              <w:t xml:space="preserve">       40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ED2" w:rsidRPr="00775ED2" w:rsidRDefault="00775ED2" w:rsidP="00F75519">
            <w:pPr>
              <w:spacing w:line="360" w:lineRule="auto"/>
              <w:jc w:val="both"/>
              <w:rPr>
                <w:sz w:val="22"/>
                <w:szCs w:val="22"/>
                <w:lang w:eastAsia="en-US"/>
              </w:rPr>
            </w:pPr>
            <w:r w:rsidRPr="00775ED2">
              <w:rPr>
                <w:sz w:val="22"/>
                <w:szCs w:val="22"/>
                <w:lang w:eastAsia="en-US"/>
              </w:rPr>
              <w:t xml:space="preserve">     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75ED2" w:rsidRPr="00775ED2" w:rsidRDefault="00775ED2" w:rsidP="00F75519">
            <w:pPr>
              <w:spacing w:line="360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  <w:r w:rsidRPr="00775ED2">
              <w:rPr>
                <w:sz w:val="22"/>
                <w:szCs w:val="22"/>
                <w:lang w:eastAsia="en-US"/>
              </w:rPr>
              <w:t xml:space="preserve">20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ED2" w:rsidRPr="00775ED2" w:rsidRDefault="00775ED2" w:rsidP="00F75519">
            <w:pPr>
              <w:spacing w:line="360" w:lineRule="auto"/>
              <w:jc w:val="both"/>
              <w:rPr>
                <w:sz w:val="22"/>
                <w:szCs w:val="22"/>
                <w:lang w:eastAsia="en-US"/>
              </w:rPr>
            </w:pPr>
            <w:r w:rsidRPr="00775ED2">
              <w:rPr>
                <w:sz w:val="22"/>
                <w:szCs w:val="22"/>
                <w:lang w:eastAsia="en-US"/>
              </w:rPr>
              <w:t xml:space="preserve">20     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ED2" w:rsidRPr="00775ED2" w:rsidRDefault="00775ED2" w:rsidP="00F75519">
            <w:pPr>
              <w:spacing w:line="360" w:lineRule="auto"/>
              <w:jc w:val="both"/>
              <w:rPr>
                <w:sz w:val="22"/>
                <w:szCs w:val="22"/>
                <w:lang w:eastAsia="en-US"/>
              </w:rPr>
            </w:pPr>
            <w:r w:rsidRPr="00775ED2">
              <w:rPr>
                <w:sz w:val="22"/>
                <w:szCs w:val="22"/>
                <w:lang w:eastAsia="en-US"/>
              </w:rPr>
              <w:t>100</w:t>
            </w:r>
          </w:p>
        </w:tc>
      </w:tr>
    </w:tbl>
    <w:p w:rsidR="00775ED2" w:rsidRDefault="00775ED2" w:rsidP="00775ED2">
      <w:pPr>
        <w:pStyle w:val="21"/>
        <w:ind w:firstLine="720"/>
        <w:rPr>
          <w:sz w:val="20"/>
          <w:lang w:val="uk-UA"/>
        </w:rPr>
      </w:pPr>
    </w:p>
    <w:p w:rsidR="00775ED2" w:rsidRDefault="00775ED2" w:rsidP="00775ED2">
      <w:pPr>
        <w:pStyle w:val="21"/>
        <w:ind w:firstLine="720"/>
        <w:rPr>
          <w:sz w:val="20"/>
          <w:lang w:val="uk-UA"/>
        </w:rPr>
      </w:pPr>
    </w:p>
    <w:p w:rsidR="00775ED2" w:rsidRPr="006D6AE5" w:rsidRDefault="00775ED2" w:rsidP="00775ED2">
      <w:pPr>
        <w:pStyle w:val="21"/>
        <w:ind w:firstLine="720"/>
        <w:rPr>
          <w:sz w:val="20"/>
          <w:lang w:val="uk-UA"/>
        </w:rPr>
      </w:pPr>
    </w:p>
    <w:p w:rsidR="00775ED2" w:rsidRPr="00F0385E" w:rsidRDefault="00775ED2" w:rsidP="00775ED2">
      <w:pPr>
        <w:spacing w:line="235" w:lineRule="auto"/>
        <w:ind w:left="-284" w:right="-255"/>
        <w:jc w:val="center"/>
        <w:rPr>
          <w:b/>
          <w:sz w:val="20"/>
          <w:szCs w:val="20"/>
          <w:lang w:val="uk-UA"/>
        </w:rPr>
      </w:pPr>
      <w:r w:rsidRPr="00F0385E">
        <w:rPr>
          <w:b/>
          <w:sz w:val="20"/>
          <w:szCs w:val="20"/>
          <w:lang w:val="uk-UA"/>
        </w:rPr>
        <w:t>Література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Батищев Г</w:t>
      </w:r>
      <w:r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</w:rPr>
        <w:t>С. Введение в диалектику творчества</w:t>
      </w:r>
      <w:r>
        <w:rPr>
          <w:color w:val="000000"/>
          <w:sz w:val="22"/>
          <w:szCs w:val="22"/>
        </w:rPr>
        <w:t xml:space="preserve"> / Г. С. Батищев</w:t>
      </w:r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СПб. : РХГИ, 1997.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jc w:val="both"/>
        <w:rPr>
          <w:sz w:val="22"/>
          <w:szCs w:val="22"/>
        </w:rPr>
      </w:pPr>
      <w:r w:rsidRPr="006E2E60">
        <w:rPr>
          <w:sz w:val="22"/>
          <w:szCs w:val="22"/>
        </w:rPr>
        <w:t xml:space="preserve">Возняк В. С. </w:t>
      </w:r>
      <w:proofErr w:type="spellStart"/>
      <w:r w:rsidRPr="006E2E60">
        <w:rPr>
          <w:sz w:val="22"/>
          <w:szCs w:val="22"/>
        </w:rPr>
        <w:t>Співвідношення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розсудку</w:t>
      </w:r>
      <w:proofErr w:type="spellEnd"/>
      <w:r w:rsidRPr="006E2E60">
        <w:rPr>
          <w:sz w:val="22"/>
          <w:szCs w:val="22"/>
        </w:rPr>
        <w:t xml:space="preserve"> і </w:t>
      </w:r>
      <w:proofErr w:type="spellStart"/>
      <w:r w:rsidRPr="006E2E60">
        <w:rPr>
          <w:sz w:val="22"/>
          <w:szCs w:val="22"/>
        </w:rPr>
        <w:t>розуму</w:t>
      </w:r>
      <w:proofErr w:type="spellEnd"/>
      <w:r w:rsidRPr="006E2E60">
        <w:rPr>
          <w:sz w:val="22"/>
          <w:szCs w:val="22"/>
        </w:rPr>
        <w:t xml:space="preserve"> як </w:t>
      </w:r>
      <w:proofErr w:type="spellStart"/>
      <w:r w:rsidRPr="006E2E60">
        <w:rPr>
          <w:sz w:val="22"/>
          <w:szCs w:val="22"/>
        </w:rPr>
        <w:t>філософсько-педагогічна</w:t>
      </w:r>
      <w:proofErr w:type="spellEnd"/>
      <w:r w:rsidRPr="006E2E60">
        <w:rPr>
          <w:sz w:val="22"/>
          <w:szCs w:val="22"/>
        </w:rPr>
        <w:t xml:space="preserve"> проблема: </w:t>
      </w:r>
      <w:proofErr w:type="spellStart"/>
      <w:r w:rsidRPr="006E2E60">
        <w:rPr>
          <w:sz w:val="22"/>
          <w:szCs w:val="22"/>
        </w:rPr>
        <w:t>Монографія</w:t>
      </w:r>
      <w:proofErr w:type="spellEnd"/>
      <w:r w:rsidRPr="006E2E60">
        <w:rPr>
          <w:sz w:val="22"/>
          <w:szCs w:val="22"/>
        </w:rPr>
        <w:t xml:space="preserve"> / В. С. Возняк. – </w:t>
      </w:r>
      <w:proofErr w:type="spellStart"/>
      <w:proofErr w:type="gramStart"/>
      <w:r w:rsidRPr="006E2E60">
        <w:rPr>
          <w:sz w:val="22"/>
          <w:szCs w:val="22"/>
        </w:rPr>
        <w:t>Дрогобич</w:t>
      </w:r>
      <w:proofErr w:type="spellEnd"/>
      <w:r w:rsidRPr="006E2E60">
        <w:rPr>
          <w:sz w:val="22"/>
          <w:szCs w:val="22"/>
        </w:rPr>
        <w:t xml:space="preserve"> :</w:t>
      </w:r>
      <w:proofErr w:type="gram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Редакційно-видавничий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відділ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Дрогобицького</w:t>
      </w:r>
      <w:proofErr w:type="spellEnd"/>
      <w:r w:rsidRPr="006E2E60">
        <w:rPr>
          <w:sz w:val="22"/>
          <w:szCs w:val="22"/>
        </w:rPr>
        <w:t xml:space="preserve"> державного </w:t>
      </w:r>
      <w:proofErr w:type="spellStart"/>
      <w:r w:rsidRPr="006E2E60">
        <w:rPr>
          <w:sz w:val="22"/>
          <w:szCs w:val="22"/>
        </w:rPr>
        <w:t>педагогічного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університету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імені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Івана</w:t>
      </w:r>
      <w:proofErr w:type="spellEnd"/>
      <w:r w:rsidRPr="006E2E60">
        <w:rPr>
          <w:sz w:val="22"/>
          <w:szCs w:val="22"/>
        </w:rPr>
        <w:t>-Франка, 2008. – 357 с.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sz w:val="22"/>
          <w:szCs w:val="22"/>
        </w:rPr>
        <w:t xml:space="preserve">Возняк В. С. Диалектика как необходимая и достаточная методология педагогики как науки / В. С. Возняк, С. В. Возняк // </w:t>
      </w:r>
      <w:proofErr w:type="gramStart"/>
      <w:r w:rsidRPr="006E2E60">
        <w:rPr>
          <w:sz w:val="22"/>
          <w:szCs w:val="22"/>
        </w:rPr>
        <w:t>Диалектика  и</w:t>
      </w:r>
      <w:proofErr w:type="gramEnd"/>
      <w:r w:rsidRPr="006E2E60">
        <w:rPr>
          <w:sz w:val="22"/>
          <w:szCs w:val="22"/>
        </w:rPr>
        <w:t xml:space="preserve">  проблемы  развития  науки:  Монография  /  Под  общей  ред.  доктора  философских  наук,  академика  </w:t>
      </w:r>
      <w:proofErr w:type="spellStart"/>
      <w:r w:rsidRPr="006E2E60">
        <w:rPr>
          <w:sz w:val="22"/>
          <w:szCs w:val="22"/>
        </w:rPr>
        <w:t>Акмеологической</w:t>
      </w:r>
      <w:proofErr w:type="spellEnd"/>
      <w:r w:rsidRPr="006E2E60">
        <w:rPr>
          <w:sz w:val="22"/>
          <w:szCs w:val="22"/>
        </w:rPr>
        <w:t xml:space="preserve">  академии  Гусевой  Н.В.  –  В  2  частях.  –  Ч.  2.  –  Усть-Каменогорск, 2017. – С. 80-118 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sz w:val="22"/>
          <w:szCs w:val="22"/>
        </w:rPr>
        <w:t>Возняк В.</w:t>
      </w:r>
      <w:r>
        <w:rPr>
          <w:sz w:val="22"/>
          <w:szCs w:val="22"/>
        </w:rPr>
        <w:t xml:space="preserve"> </w:t>
      </w:r>
      <w:r w:rsidRPr="006E2E60">
        <w:rPr>
          <w:sz w:val="22"/>
          <w:szCs w:val="22"/>
        </w:rPr>
        <w:t xml:space="preserve">С. </w:t>
      </w:r>
      <w:r w:rsidRPr="006E2E60">
        <w:rPr>
          <w:color w:val="000000"/>
          <w:sz w:val="22"/>
          <w:szCs w:val="22"/>
        </w:rPr>
        <w:t>К вопросу об истинной природе метода и</w:t>
      </w:r>
      <w:r w:rsidRPr="006E2E60">
        <w:rPr>
          <w:color w:val="000000"/>
          <w:sz w:val="22"/>
          <w:szCs w:val="22"/>
        </w:rPr>
        <w:br/>
        <w:t>методики /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>С. Возняк, С.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>В. Возняк // Диалектическое мышление и феномен методологических исследований в развитии науки. Монография / Под общ. ред. д.ф.н. Н.В. Гусевой. – Усть-Каменогорск, 2017. – С. 169-176.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sz w:val="22"/>
          <w:szCs w:val="22"/>
        </w:rPr>
        <w:t>Возняк В.</w:t>
      </w:r>
      <w:r>
        <w:rPr>
          <w:sz w:val="22"/>
          <w:szCs w:val="22"/>
        </w:rPr>
        <w:t xml:space="preserve"> </w:t>
      </w:r>
      <w:r w:rsidRPr="006E2E60">
        <w:rPr>
          <w:sz w:val="22"/>
          <w:szCs w:val="22"/>
        </w:rPr>
        <w:t xml:space="preserve">С. Диалектика как мыслящая педагогика </w:t>
      </w:r>
      <w:r>
        <w:rPr>
          <w:sz w:val="22"/>
          <w:szCs w:val="22"/>
        </w:rPr>
        <w:t xml:space="preserve">/ В. С. Возняк </w:t>
      </w:r>
      <w:r w:rsidRPr="006E2E60">
        <w:rPr>
          <w:sz w:val="22"/>
          <w:szCs w:val="22"/>
        </w:rPr>
        <w:t xml:space="preserve">// </w:t>
      </w:r>
      <w:proofErr w:type="spellStart"/>
      <w:r w:rsidRPr="006E2E60">
        <w:rPr>
          <w:sz w:val="22"/>
          <w:szCs w:val="22"/>
        </w:rPr>
        <w:t>Науковий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вісник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Східноєвропейського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національного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університету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імені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Лесі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Українки</w:t>
      </w:r>
      <w:proofErr w:type="spellEnd"/>
      <w:r w:rsidRPr="006E2E60">
        <w:rPr>
          <w:sz w:val="22"/>
          <w:szCs w:val="22"/>
        </w:rPr>
        <w:t xml:space="preserve">. </w:t>
      </w:r>
      <w:proofErr w:type="spellStart"/>
      <w:r w:rsidRPr="006E2E60">
        <w:rPr>
          <w:sz w:val="22"/>
          <w:szCs w:val="22"/>
        </w:rPr>
        <w:t>Серія</w:t>
      </w:r>
      <w:proofErr w:type="spellEnd"/>
      <w:r w:rsidRPr="006E2E60">
        <w:rPr>
          <w:sz w:val="22"/>
          <w:szCs w:val="22"/>
        </w:rPr>
        <w:t xml:space="preserve"> «</w:t>
      </w:r>
      <w:proofErr w:type="spellStart"/>
      <w:r w:rsidRPr="006E2E60">
        <w:rPr>
          <w:sz w:val="22"/>
          <w:szCs w:val="22"/>
        </w:rPr>
        <w:t>Філософія</w:t>
      </w:r>
      <w:proofErr w:type="spellEnd"/>
      <w:r w:rsidRPr="006E2E60">
        <w:rPr>
          <w:sz w:val="22"/>
          <w:szCs w:val="22"/>
        </w:rPr>
        <w:t>». – 2016. – № 10 (335). – С. 58-63.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sz w:val="22"/>
          <w:szCs w:val="22"/>
        </w:rPr>
        <w:t>Возняк В.</w:t>
      </w:r>
      <w:r>
        <w:rPr>
          <w:sz w:val="22"/>
          <w:szCs w:val="22"/>
        </w:rPr>
        <w:t xml:space="preserve"> </w:t>
      </w:r>
      <w:r w:rsidRPr="006E2E60">
        <w:rPr>
          <w:sz w:val="22"/>
          <w:szCs w:val="22"/>
        </w:rPr>
        <w:t xml:space="preserve">С. </w:t>
      </w:r>
      <w:r w:rsidRPr="006E2E60">
        <w:rPr>
          <w:color w:val="231F20"/>
          <w:sz w:val="22"/>
          <w:szCs w:val="22"/>
        </w:rPr>
        <w:t>К вопросу о культуре работы</w:t>
      </w:r>
      <w:r>
        <w:rPr>
          <w:color w:val="231F20"/>
          <w:sz w:val="22"/>
          <w:szCs w:val="22"/>
        </w:rPr>
        <w:t xml:space="preserve"> </w:t>
      </w:r>
      <w:r w:rsidRPr="006E2E60">
        <w:rPr>
          <w:color w:val="231F20"/>
          <w:sz w:val="22"/>
          <w:szCs w:val="22"/>
        </w:rPr>
        <w:t>с категориями внутри педагогического мышления / В.</w:t>
      </w:r>
      <w:r>
        <w:rPr>
          <w:color w:val="231F20"/>
          <w:sz w:val="22"/>
          <w:szCs w:val="22"/>
        </w:rPr>
        <w:t xml:space="preserve"> </w:t>
      </w:r>
      <w:r w:rsidRPr="006E2E60">
        <w:rPr>
          <w:color w:val="231F20"/>
          <w:sz w:val="22"/>
          <w:szCs w:val="22"/>
        </w:rPr>
        <w:t>С. Возняк, С.</w:t>
      </w:r>
      <w:r>
        <w:rPr>
          <w:color w:val="231F20"/>
          <w:sz w:val="22"/>
          <w:szCs w:val="22"/>
        </w:rPr>
        <w:t xml:space="preserve"> </w:t>
      </w:r>
      <w:r w:rsidRPr="006E2E60">
        <w:rPr>
          <w:color w:val="231F20"/>
          <w:sz w:val="22"/>
          <w:szCs w:val="22"/>
        </w:rPr>
        <w:t xml:space="preserve">В. Возняк // </w:t>
      </w:r>
      <w:r w:rsidRPr="006E2E60">
        <w:rPr>
          <w:bCs/>
          <w:color w:val="231F20"/>
          <w:sz w:val="22"/>
          <w:szCs w:val="22"/>
        </w:rPr>
        <w:t xml:space="preserve">Проблема культурного взаимодействия: история и современность </w:t>
      </w:r>
      <w:r w:rsidRPr="006E2E60">
        <w:rPr>
          <w:color w:val="231F20"/>
          <w:sz w:val="22"/>
          <w:szCs w:val="22"/>
        </w:rPr>
        <w:t xml:space="preserve">(по материалам международной научно-практической конференции «Проблемы культурного взаимодействия в современном мире» 26-27 мая 2016 г., Москва, МГИК) / Науч. ред. – доктор </w:t>
      </w:r>
      <w:proofErr w:type="spellStart"/>
      <w:r w:rsidRPr="006E2E60">
        <w:rPr>
          <w:color w:val="231F20"/>
          <w:sz w:val="22"/>
          <w:szCs w:val="22"/>
        </w:rPr>
        <w:t>культорологии</w:t>
      </w:r>
      <w:proofErr w:type="spellEnd"/>
      <w:r w:rsidRPr="006E2E60">
        <w:rPr>
          <w:color w:val="231F20"/>
          <w:sz w:val="22"/>
          <w:szCs w:val="22"/>
        </w:rPr>
        <w:t xml:space="preserve">, проф. В.А. </w:t>
      </w:r>
      <w:proofErr w:type="spellStart"/>
      <w:r w:rsidRPr="006E2E60">
        <w:rPr>
          <w:color w:val="231F20"/>
          <w:sz w:val="22"/>
          <w:szCs w:val="22"/>
        </w:rPr>
        <w:t>Есаков</w:t>
      </w:r>
      <w:proofErr w:type="spellEnd"/>
      <w:r w:rsidRPr="006E2E60">
        <w:rPr>
          <w:color w:val="231F20"/>
          <w:sz w:val="22"/>
          <w:szCs w:val="22"/>
        </w:rPr>
        <w:t xml:space="preserve">, доктор философских наук, проф. </w:t>
      </w:r>
      <w:proofErr w:type="spellStart"/>
      <w:r w:rsidRPr="006E2E60">
        <w:rPr>
          <w:color w:val="231F20"/>
          <w:sz w:val="22"/>
          <w:szCs w:val="22"/>
        </w:rPr>
        <w:t>В.А.Тихонова</w:t>
      </w:r>
      <w:proofErr w:type="spellEnd"/>
      <w:r w:rsidRPr="006E2E60">
        <w:rPr>
          <w:color w:val="231F20"/>
          <w:sz w:val="22"/>
          <w:szCs w:val="22"/>
        </w:rPr>
        <w:t>, доктор философских наук, проф. Е.В. Мареева</w:t>
      </w:r>
      <w:r>
        <w:rPr>
          <w:color w:val="231F20"/>
          <w:sz w:val="22"/>
          <w:szCs w:val="22"/>
        </w:rPr>
        <w:t>. –</w:t>
      </w:r>
      <w:r w:rsidRPr="006E2E60">
        <w:rPr>
          <w:color w:val="231F20"/>
          <w:sz w:val="22"/>
          <w:szCs w:val="22"/>
        </w:rPr>
        <w:t xml:space="preserve"> </w:t>
      </w:r>
      <w:proofErr w:type="gramStart"/>
      <w:r w:rsidRPr="006E2E60">
        <w:rPr>
          <w:color w:val="231F20"/>
          <w:sz w:val="22"/>
          <w:szCs w:val="22"/>
        </w:rPr>
        <w:t>М.</w:t>
      </w:r>
      <w:r>
        <w:rPr>
          <w:color w:val="231F20"/>
          <w:sz w:val="22"/>
          <w:szCs w:val="22"/>
        </w:rPr>
        <w:t xml:space="preserve"> </w:t>
      </w:r>
      <w:r w:rsidRPr="006E2E60">
        <w:rPr>
          <w:color w:val="231F20"/>
          <w:sz w:val="22"/>
          <w:szCs w:val="22"/>
        </w:rPr>
        <w:t>:</w:t>
      </w:r>
      <w:proofErr w:type="gramEnd"/>
      <w:r w:rsidRPr="006E2E60">
        <w:rPr>
          <w:color w:val="231F20"/>
          <w:sz w:val="22"/>
          <w:szCs w:val="22"/>
        </w:rPr>
        <w:t xml:space="preserve"> МГИК, 2017. – </w:t>
      </w:r>
      <w:r w:rsidRPr="006E2E60">
        <w:rPr>
          <w:sz w:val="22"/>
          <w:szCs w:val="22"/>
        </w:rPr>
        <w:t xml:space="preserve">С. 206-212  </w:t>
      </w:r>
      <w:r w:rsidRPr="006E2E60">
        <w:rPr>
          <w:color w:val="000000"/>
          <w:sz w:val="22"/>
          <w:szCs w:val="22"/>
        </w:rPr>
        <w:t xml:space="preserve"> 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rStyle w:val="normaltextrun"/>
          <w:sz w:val="22"/>
          <w:szCs w:val="22"/>
        </w:rPr>
      </w:pPr>
      <w:r w:rsidRPr="006E2E60">
        <w:rPr>
          <w:color w:val="000000"/>
          <w:sz w:val="22"/>
          <w:szCs w:val="22"/>
        </w:rPr>
        <w:t xml:space="preserve">Возняк В.С. </w:t>
      </w:r>
      <w:r w:rsidRPr="006E2E60">
        <w:rPr>
          <w:sz w:val="22"/>
          <w:szCs w:val="22"/>
        </w:rPr>
        <w:t>Диалектика духовной реальности. Философско-методологические исследования и воспоминания</w:t>
      </w:r>
      <w:r w:rsidRPr="006E2E60">
        <w:rPr>
          <w:rStyle w:val="normaltextrun"/>
          <w:sz w:val="22"/>
          <w:szCs w:val="22"/>
        </w:rPr>
        <w:t xml:space="preserve">: Монография / В.С. Возняк, Н.В. Гусева </w:t>
      </w:r>
      <w:r w:rsidRPr="006E2E60">
        <w:rPr>
          <w:sz w:val="22"/>
          <w:szCs w:val="22"/>
        </w:rPr>
        <w:t xml:space="preserve">[авт. предисл. Н.В. Гусева, авт. Ч. 1 В.С. Возняк, авт. Ч. 2, Ч. 3, Ч. 4, </w:t>
      </w:r>
      <w:proofErr w:type="spellStart"/>
      <w:r w:rsidRPr="006E2E60">
        <w:rPr>
          <w:sz w:val="22"/>
          <w:szCs w:val="22"/>
        </w:rPr>
        <w:t>заключ</w:t>
      </w:r>
      <w:proofErr w:type="spellEnd"/>
      <w:r w:rsidRPr="006E2E60">
        <w:rPr>
          <w:sz w:val="22"/>
          <w:szCs w:val="22"/>
        </w:rPr>
        <w:t xml:space="preserve">. Н.В. Гусева] </w:t>
      </w:r>
      <w:r w:rsidRPr="006E2E60">
        <w:rPr>
          <w:rStyle w:val="normaltextrun"/>
          <w:sz w:val="22"/>
          <w:szCs w:val="22"/>
        </w:rPr>
        <w:t>/ Под общ. ред. Н.В. Гусевой. – Усть-</w:t>
      </w:r>
      <w:proofErr w:type="gramStart"/>
      <w:r w:rsidRPr="006E2E60">
        <w:rPr>
          <w:rStyle w:val="normaltextrun"/>
          <w:sz w:val="22"/>
          <w:szCs w:val="22"/>
        </w:rPr>
        <w:t>Каменогорск</w:t>
      </w:r>
      <w:r>
        <w:rPr>
          <w:rStyle w:val="normaltextrun"/>
          <w:sz w:val="22"/>
          <w:szCs w:val="22"/>
        </w:rPr>
        <w:t xml:space="preserve"> </w:t>
      </w:r>
      <w:r w:rsidRPr="006E2E60">
        <w:rPr>
          <w:rStyle w:val="normaltextrun"/>
          <w:sz w:val="22"/>
          <w:szCs w:val="22"/>
        </w:rPr>
        <w:t>:</w:t>
      </w:r>
      <w:proofErr w:type="gramEnd"/>
      <w:r w:rsidRPr="006E2E60">
        <w:rPr>
          <w:rStyle w:val="normaltextrun"/>
          <w:sz w:val="22"/>
          <w:szCs w:val="22"/>
        </w:rPr>
        <w:t xml:space="preserve"> Казахско-Американский Свободный Университет, 2016. – 378 с.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sz w:val="22"/>
          <w:szCs w:val="22"/>
        </w:rPr>
        <w:t>Возняк В.</w:t>
      </w:r>
      <w:r>
        <w:rPr>
          <w:sz w:val="22"/>
          <w:szCs w:val="22"/>
        </w:rPr>
        <w:t xml:space="preserve"> </w:t>
      </w:r>
      <w:r w:rsidRPr="006E2E60">
        <w:rPr>
          <w:sz w:val="22"/>
          <w:szCs w:val="22"/>
        </w:rPr>
        <w:t xml:space="preserve">С. Единство диалектики, логики и теории познания и мыслящей </w:t>
      </w:r>
      <w:proofErr w:type="spellStart"/>
      <w:r>
        <w:rPr>
          <w:sz w:val="22"/>
          <w:szCs w:val="22"/>
        </w:rPr>
        <w:t>педагогіки</w:t>
      </w:r>
      <w:proofErr w:type="spellEnd"/>
      <w:r>
        <w:rPr>
          <w:sz w:val="22"/>
          <w:szCs w:val="22"/>
        </w:rPr>
        <w:t xml:space="preserve"> / В. С. Возняк</w:t>
      </w:r>
      <w:r w:rsidRPr="006E2E60">
        <w:rPr>
          <w:sz w:val="22"/>
          <w:szCs w:val="22"/>
        </w:rPr>
        <w:t xml:space="preserve"> // Педагогическое мышление: направления, проблемы, поиски: коллективная монография / авт.-сост. Г.В. Лобастов. – </w:t>
      </w:r>
      <w:proofErr w:type="gramStart"/>
      <w:r w:rsidRPr="006E2E60">
        <w:rPr>
          <w:sz w:val="22"/>
          <w:szCs w:val="22"/>
        </w:rPr>
        <w:t>М. :</w:t>
      </w:r>
      <w:proofErr w:type="gramEnd"/>
      <w:r w:rsidRPr="006E2E60">
        <w:rPr>
          <w:sz w:val="22"/>
          <w:szCs w:val="22"/>
        </w:rPr>
        <w:t xml:space="preserve"> ООО «Русское слово – ученик», 2015. – С. 61-82.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sz w:val="22"/>
          <w:szCs w:val="22"/>
        </w:rPr>
        <w:t>Возняк В.</w:t>
      </w:r>
      <w:r>
        <w:rPr>
          <w:sz w:val="22"/>
          <w:szCs w:val="22"/>
        </w:rPr>
        <w:t xml:space="preserve"> </w:t>
      </w:r>
      <w:r w:rsidRPr="006E2E60">
        <w:rPr>
          <w:sz w:val="22"/>
          <w:szCs w:val="22"/>
        </w:rPr>
        <w:t>С. Условия инновации в педагогике как науке: к вопросу о философских основаниях педагогики / В.</w:t>
      </w:r>
      <w:r>
        <w:rPr>
          <w:sz w:val="22"/>
          <w:szCs w:val="22"/>
        </w:rPr>
        <w:t xml:space="preserve"> </w:t>
      </w:r>
      <w:r w:rsidRPr="006E2E60">
        <w:rPr>
          <w:sz w:val="22"/>
          <w:szCs w:val="22"/>
        </w:rPr>
        <w:t>С. Возняк, И.</w:t>
      </w:r>
      <w:r>
        <w:rPr>
          <w:sz w:val="22"/>
          <w:szCs w:val="22"/>
        </w:rPr>
        <w:t xml:space="preserve"> </w:t>
      </w:r>
      <w:r w:rsidRPr="006E2E60">
        <w:rPr>
          <w:sz w:val="22"/>
          <w:szCs w:val="22"/>
        </w:rPr>
        <w:t xml:space="preserve">Д. </w:t>
      </w:r>
      <w:proofErr w:type="spellStart"/>
      <w:r w:rsidRPr="006E2E60">
        <w:rPr>
          <w:sz w:val="22"/>
          <w:szCs w:val="22"/>
        </w:rPr>
        <w:t>Буцяк</w:t>
      </w:r>
      <w:proofErr w:type="spellEnd"/>
      <w:r w:rsidRPr="006E2E60">
        <w:rPr>
          <w:sz w:val="22"/>
          <w:szCs w:val="22"/>
        </w:rPr>
        <w:t xml:space="preserve"> // Инновации в образовательном процессе: методологические, теоретические и дисциплинарные аспекты. – Москва – Усть-Каменогорск, 2013. – С. 346-355.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sz w:val="22"/>
          <w:szCs w:val="22"/>
        </w:rPr>
        <w:t>Возняк В. С. Педагогическое мышление и диалектика / В. С. Возняк // Судьбы диалектики в современном мире. Мат-</w:t>
      </w:r>
      <w:proofErr w:type="spellStart"/>
      <w:r w:rsidRPr="006E2E60">
        <w:rPr>
          <w:sz w:val="22"/>
          <w:szCs w:val="22"/>
        </w:rPr>
        <w:t>лы</w:t>
      </w:r>
      <w:proofErr w:type="spellEnd"/>
      <w:r w:rsidRPr="006E2E60">
        <w:rPr>
          <w:sz w:val="22"/>
          <w:szCs w:val="22"/>
        </w:rPr>
        <w:t xml:space="preserve"> «круглого стола», </w:t>
      </w:r>
      <w:proofErr w:type="spellStart"/>
      <w:r w:rsidRPr="006E2E60">
        <w:rPr>
          <w:sz w:val="22"/>
          <w:szCs w:val="22"/>
        </w:rPr>
        <w:t>посвящ</w:t>
      </w:r>
      <w:proofErr w:type="spellEnd"/>
      <w:r w:rsidRPr="006E2E60">
        <w:rPr>
          <w:sz w:val="22"/>
          <w:szCs w:val="22"/>
        </w:rPr>
        <w:t xml:space="preserve">. 70-летию проф. А. А. </w:t>
      </w:r>
      <w:proofErr w:type="spellStart"/>
      <w:r w:rsidRPr="006E2E60">
        <w:rPr>
          <w:sz w:val="22"/>
          <w:szCs w:val="22"/>
        </w:rPr>
        <w:t>Хамидова</w:t>
      </w:r>
      <w:proofErr w:type="spellEnd"/>
      <w:r w:rsidRPr="006E2E60">
        <w:rPr>
          <w:sz w:val="22"/>
          <w:szCs w:val="22"/>
        </w:rPr>
        <w:t xml:space="preserve"> / Под общ. ред. З. К. </w:t>
      </w:r>
      <w:proofErr w:type="spellStart"/>
      <w:r w:rsidRPr="006E2E60">
        <w:rPr>
          <w:sz w:val="22"/>
          <w:szCs w:val="22"/>
        </w:rPr>
        <w:t>Шаукеновой</w:t>
      </w:r>
      <w:proofErr w:type="spellEnd"/>
      <w:r w:rsidRPr="006E2E60">
        <w:rPr>
          <w:sz w:val="22"/>
          <w:szCs w:val="22"/>
        </w:rPr>
        <w:t>. – Алматы: ИФПР КН МОН РК, 2012. – С. 150-174.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sz w:val="22"/>
          <w:szCs w:val="22"/>
        </w:rPr>
        <w:t xml:space="preserve">Возняк В. С. </w:t>
      </w:r>
      <w:proofErr w:type="spellStart"/>
      <w:r w:rsidRPr="006E2E60">
        <w:rPr>
          <w:sz w:val="22"/>
          <w:szCs w:val="22"/>
        </w:rPr>
        <w:t>Теорія</w:t>
      </w:r>
      <w:proofErr w:type="spellEnd"/>
      <w:r w:rsidRPr="006E2E60">
        <w:rPr>
          <w:sz w:val="22"/>
          <w:szCs w:val="22"/>
        </w:rPr>
        <w:t xml:space="preserve"> – </w:t>
      </w:r>
      <w:proofErr w:type="spellStart"/>
      <w:r w:rsidRPr="006E2E60">
        <w:rPr>
          <w:sz w:val="22"/>
          <w:szCs w:val="22"/>
        </w:rPr>
        <w:t>методологія</w:t>
      </w:r>
      <w:proofErr w:type="spellEnd"/>
      <w:r w:rsidRPr="006E2E60">
        <w:rPr>
          <w:sz w:val="22"/>
          <w:szCs w:val="22"/>
        </w:rPr>
        <w:t xml:space="preserve"> – методика / В. С. Возняк  // </w:t>
      </w:r>
      <w:proofErr w:type="spellStart"/>
      <w:r w:rsidRPr="006E2E60">
        <w:rPr>
          <w:sz w:val="22"/>
          <w:szCs w:val="22"/>
        </w:rPr>
        <w:t>Гуманітарно-наукове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знання</w:t>
      </w:r>
      <w:proofErr w:type="spellEnd"/>
      <w:r w:rsidRPr="006E2E60">
        <w:rPr>
          <w:sz w:val="22"/>
          <w:szCs w:val="22"/>
        </w:rPr>
        <w:t xml:space="preserve">: </w:t>
      </w:r>
      <w:proofErr w:type="spellStart"/>
      <w:r w:rsidRPr="006E2E60">
        <w:rPr>
          <w:sz w:val="22"/>
          <w:szCs w:val="22"/>
        </w:rPr>
        <w:t>становлення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парадигми</w:t>
      </w:r>
      <w:proofErr w:type="spellEnd"/>
      <w:r w:rsidRPr="006E2E60">
        <w:rPr>
          <w:sz w:val="22"/>
          <w:szCs w:val="22"/>
        </w:rPr>
        <w:t xml:space="preserve">. </w:t>
      </w:r>
      <w:proofErr w:type="spellStart"/>
      <w:r w:rsidRPr="006E2E60">
        <w:rPr>
          <w:sz w:val="22"/>
          <w:szCs w:val="22"/>
        </w:rPr>
        <w:t>Матеріали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Міжнародної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наукової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конференції</w:t>
      </w:r>
      <w:proofErr w:type="spellEnd"/>
      <w:r w:rsidRPr="006E2E60">
        <w:rPr>
          <w:sz w:val="22"/>
          <w:szCs w:val="22"/>
        </w:rPr>
        <w:t xml:space="preserve"> 7-8 </w:t>
      </w:r>
      <w:proofErr w:type="spellStart"/>
      <w:r w:rsidRPr="006E2E60">
        <w:rPr>
          <w:sz w:val="22"/>
          <w:szCs w:val="22"/>
        </w:rPr>
        <w:t>жовтня</w:t>
      </w:r>
      <w:proofErr w:type="spellEnd"/>
      <w:r w:rsidRPr="006E2E60">
        <w:rPr>
          <w:sz w:val="22"/>
          <w:szCs w:val="22"/>
        </w:rPr>
        <w:t xml:space="preserve"> 2011 р. – </w:t>
      </w:r>
      <w:proofErr w:type="spellStart"/>
      <w:proofErr w:type="gramStart"/>
      <w:r w:rsidRPr="006E2E60">
        <w:rPr>
          <w:sz w:val="22"/>
          <w:szCs w:val="22"/>
        </w:rPr>
        <w:t>Чернівці</w:t>
      </w:r>
      <w:proofErr w:type="spellEnd"/>
      <w:r w:rsidRPr="006E2E60">
        <w:rPr>
          <w:sz w:val="22"/>
          <w:szCs w:val="22"/>
        </w:rPr>
        <w:t xml:space="preserve"> :</w:t>
      </w:r>
      <w:proofErr w:type="gram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Чернівецький</w:t>
      </w:r>
      <w:proofErr w:type="spellEnd"/>
      <w:r w:rsidRPr="006E2E60">
        <w:rPr>
          <w:sz w:val="22"/>
          <w:szCs w:val="22"/>
        </w:rPr>
        <w:t xml:space="preserve"> нац. ун-т, 2011. – С. 31–34.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Возняк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С. </w:t>
      </w:r>
      <w:proofErr w:type="spellStart"/>
      <w:r w:rsidRPr="006E2E60">
        <w:rPr>
          <w:color w:val="000000"/>
          <w:sz w:val="22"/>
          <w:szCs w:val="22"/>
        </w:rPr>
        <w:t>Зміст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проблеми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гуманітаризації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освіти</w:t>
      </w:r>
      <w:proofErr w:type="spellEnd"/>
      <w:r w:rsidRPr="006E2E60">
        <w:rPr>
          <w:color w:val="000000"/>
          <w:sz w:val="22"/>
          <w:szCs w:val="22"/>
        </w:rPr>
        <w:t xml:space="preserve"> в </w:t>
      </w:r>
      <w:proofErr w:type="spellStart"/>
      <w:r w:rsidRPr="006E2E60">
        <w:rPr>
          <w:color w:val="000000"/>
          <w:sz w:val="22"/>
          <w:szCs w:val="22"/>
        </w:rPr>
        <w:t>контексті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взаємовідношення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розсудку</w:t>
      </w:r>
      <w:proofErr w:type="spellEnd"/>
      <w:r w:rsidRPr="006E2E60">
        <w:rPr>
          <w:color w:val="000000"/>
          <w:sz w:val="22"/>
          <w:szCs w:val="22"/>
        </w:rPr>
        <w:t xml:space="preserve"> і </w:t>
      </w:r>
      <w:proofErr w:type="spellStart"/>
      <w:r w:rsidRPr="006E2E60">
        <w:rPr>
          <w:color w:val="000000"/>
          <w:sz w:val="22"/>
          <w:szCs w:val="22"/>
        </w:rPr>
        <w:t>розуму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/ В. С. Возняк </w:t>
      </w:r>
      <w:r w:rsidRPr="006E2E60">
        <w:rPr>
          <w:color w:val="000000"/>
          <w:sz w:val="22"/>
          <w:szCs w:val="22"/>
        </w:rPr>
        <w:t xml:space="preserve">// </w:t>
      </w:r>
      <w:proofErr w:type="spellStart"/>
      <w:r w:rsidRPr="006E2E60">
        <w:rPr>
          <w:color w:val="000000"/>
          <w:sz w:val="22"/>
          <w:szCs w:val="22"/>
        </w:rPr>
        <w:t>Науковий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вісник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Чернівецького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університету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proofErr w:type="spellStart"/>
      <w:r w:rsidRPr="006E2E60">
        <w:rPr>
          <w:color w:val="000000"/>
          <w:sz w:val="22"/>
          <w:szCs w:val="22"/>
        </w:rPr>
        <w:t>Вип</w:t>
      </w:r>
      <w:proofErr w:type="spellEnd"/>
      <w:r w:rsidRPr="006E2E60">
        <w:rPr>
          <w:color w:val="000000"/>
          <w:sz w:val="22"/>
          <w:szCs w:val="22"/>
        </w:rPr>
        <w:t xml:space="preserve">.. 264-265. </w:t>
      </w:r>
      <w:proofErr w:type="spellStart"/>
      <w:r w:rsidRPr="006E2E60">
        <w:rPr>
          <w:color w:val="000000"/>
          <w:sz w:val="22"/>
          <w:szCs w:val="22"/>
        </w:rPr>
        <w:t>Філософія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– </w:t>
      </w:r>
      <w:proofErr w:type="spellStart"/>
      <w:proofErr w:type="gramStart"/>
      <w:r w:rsidRPr="006E2E60">
        <w:rPr>
          <w:color w:val="000000"/>
          <w:sz w:val="22"/>
          <w:szCs w:val="22"/>
        </w:rPr>
        <w:t>Чернівці</w:t>
      </w:r>
      <w:proofErr w:type="spellEnd"/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>:</w:t>
      </w:r>
      <w:proofErr w:type="gramEnd"/>
      <w:r w:rsidRPr="006E2E60">
        <w:rPr>
          <w:color w:val="000000"/>
          <w:sz w:val="22"/>
          <w:szCs w:val="22"/>
        </w:rPr>
        <w:t xml:space="preserve"> Рута, 2005.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 131-136.</w:t>
      </w:r>
      <w:r>
        <w:rPr>
          <w:color w:val="000000"/>
          <w:sz w:val="22"/>
          <w:szCs w:val="22"/>
        </w:rPr>
        <w:t xml:space="preserve"> 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lastRenderedPageBreak/>
        <w:t>Возняк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С. 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Метафизика рассудка и </w:t>
      </w:r>
      <w:r>
        <w:rPr>
          <w:color w:val="000000"/>
          <w:sz w:val="22"/>
          <w:szCs w:val="22"/>
        </w:rPr>
        <w:t>раз ума / В. С. Возняк</w:t>
      </w:r>
      <w:r w:rsidRPr="006E2E60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–</w:t>
      </w:r>
      <w:r w:rsidRPr="006E2E60">
        <w:rPr>
          <w:color w:val="000000"/>
          <w:sz w:val="22"/>
          <w:szCs w:val="22"/>
        </w:rPr>
        <w:t xml:space="preserve"> </w:t>
      </w:r>
      <w:proofErr w:type="gramStart"/>
      <w:r w:rsidRPr="006E2E60">
        <w:rPr>
          <w:color w:val="000000"/>
          <w:sz w:val="22"/>
          <w:szCs w:val="22"/>
        </w:rPr>
        <w:t>К.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>:</w:t>
      </w:r>
      <w:proofErr w:type="gramEnd"/>
      <w:r w:rsidRPr="006E2E60">
        <w:rPr>
          <w:color w:val="000000"/>
          <w:sz w:val="22"/>
          <w:szCs w:val="22"/>
        </w:rPr>
        <w:t xml:space="preserve"> Ред. журн. «</w:t>
      </w:r>
      <w:proofErr w:type="spellStart"/>
      <w:r w:rsidRPr="006E2E60">
        <w:rPr>
          <w:color w:val="000000"/>
          <w:sz w:val="22"/>
          <w:szCs w:val="22"/>
        </w:rPr>
        <w:t>Самватас</w:t>
      </w:r>
      <w:proofErr w:type="spellEnd"/>
      <w:r w:rsidRPr="006E2E60">
        <w:rPr>
          <w:color w:val="000000"/>
          <w:sz w:val="22"/>
          <w:szCs w:val="22"/>
        </w:rPr>
        <w:t>»,</w:t>
      </w:r>
      <w:r>
        <w:rPr>
          <w:color w:val="000000"/>
          <w:sz w:val="22"/>
          <w:szCs w:val="22"/>
        </w:rPr>
        <w:t xml:space="preserve"> 1994.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Возняк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С. </w:t>
      </w:r>
      <w:proofErr w:type="spellStart"/>
      <w:r w:rsidRPr="006E2E60">
        <w:rPr>
          <w:color w:val="000000"/>
          <w:sz w:val="22"/>
          <w:szCs w:val="22"/>
        </w:rPr>
        <w:t>Парадокси</w:t>
      </w:r>
      <w:proofErr w:type="spellEnd"/>
      <w:r w:rsidRPr="006E2E60">
        <w:rPr>
          <w:color w:val="000000"/>
          <w:sz w:val="22"/>
          <w:szCs w:val="22"/>
        </w:rPr>
        <w:t xml:space="preserve"> "</w:t>
      </w:r>
      <w:proofErr w:type="spellStart"/>
      <w:r w:rsidRPr="006E2E60">
        <w:rPr>
          <w:color w:val="000000"/>
          <w:sz w:val="22"/>
          <w:szCs w:val="22"/>
        </w:rPr>
        <w:t>ціннісної</w:t>
      </w:r>
      <w:proofErr w:type="spellEnd"/>
      <w:r w:rsidRPr="006E2E60">
        <w:rPr>
          <w:color w:val="000000"/>
          <w:sz w:val="22"/>
          <w:szCs w:val="22"/>
        </w:rPr>
        <w:t xml:space="preserve">" </w:t>
      </w:r>
      <w:proofErr w:type="spellStart"/>
      <w:r w:rsidRPr="006E2E60">
        <w:rPr>
          <w:color w:val="000000"/>
          <w:sz w:val="22"/>
          <w:szCs w:val="22"/>
        </w:rPr>
        <w:t>свідомості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/ В. С. Возняк </w:t>
      </w:r>
      <w:r w:rsidRPr="006E2E60">
        <w:rPr>
          <w:color w:val="000000"/>
          <w:sz w:val="22"/>
          <w:szCs w:val="22"/>
        </w:rPr>
        <w:t xml:space="preserve">// </w:t>
      </w:r>
      <w:proofErr w:type="spellStart"/>
      <w:r w:rsidRPr="006E2E60">
        <w:rPr>
          <w:color w:val="000000"/>
          <w:sz w:val="22"/>
          <w:szCs w:val="22"/>
        </w:rPr>
        <w:t>Гуманізм</w:t>
      </w:r>
      <w:proofErr w:type="spellEnd"/>
      <w:r w:rsidRPr="006E2E60">
        <w:rPr>
          <w:color w:val="000000"/>
          <w:sz w:val="22"/>
          <w:szCs w:val="22"/>
        </w:rPr>
        <w:t xml:space="preserve"> і </w:t>
      </w:r>
      <w:proofErr w:type="spellStart"/>
      <w:r w:rsidRPr="006E2E60">
        <w:rPr>
          <w:color w:val="000000"/>
          <w:sz w:val="22"/>
          <w:szCs w:val="22"/>
        </w:rPr>
        <w:t>моральність</w:t>
      </w:r>
      <w:proofErr w:type="spellEnd"/>
      <w:r w:rsidRPr="006E2E60">
        <w:rPr>
          <w:color w:val="000000"/>
          <w:sz w:val="22"/>
          <w:szCs w:val="22"/>
        </w:rPr>
        <w:t xml:space="preserve">: </w:t>
      </w:r>
      <w:proofErr w:type="spellStart"/>
      <w:r w:rsidRPr="006E2E60">
        <w:rPr>
          <w:color w:val="000000"/>
          <w:sz w:val="22"/>
          <w:szCs w:val="22"/>
        </w:rPr>
        <w:t>екзистенційні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виміри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Львів</w:t>
      </w:r>
      <w:proofErr w:type="spellEnd"/>
      <w:r w:rsidRPr="006E2E60">
        <w:rPr>
          <w:color w:val="000000"/>
          <w:sz w:val="22"/>
          <w:szCs w:val="22"/>
        </w:rPr>
        <w:t xml:space="preserve">, 1997.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 37-42.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Возняк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С. </w:t>
      </w:r>
      <w:proofErr w:type="spellStart"/>
      <w:r w:rsidRPr="006E2E60">
        <w:rPr>
          <w:color w:val="000000"/>
          <w:sz w:val="22"/>
          <w:szCs w:val="22"/>
        </w:rPr>
        <w:t>Педагогічне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мислення</w:t>
      </w:r>
      <w:proofErr w:type="spellEnd"/>
      <w:r w:rsidRPr="006E2E60">
        <w:rPr>
          <w:color w:val="000000"/>
          <w:sz w:val="22"/>
          <w:szCs w:val="22"/>
        </w:rPr>
        <w:t xml:space="preserve"> в </w:t>
      </w:r>
      <w:proofErr w:type="spellStart"/>
      <w:r w:rsidRPr="006E2E60">
        <w:rPr>
          <w:color w:val="000000"/>
          <w:sz w:val="22"/>
          <w:szCs w:val="22"/>
        </w:rPr>
        <w:t>полоні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обернених</w:t>
      </w:r>
      <w:proofErr w:type="spellEnd"/>
      <w:r w:rsidRPr="006E2E60">
        <w:rPr>
          <w:color w:val="000000"/>
          <w:sz w:val="22"/>
          <w:szCs w:val="22"/>
        </w:rPr>
        <w:t xml:space="preserve"> форм </w:t>
      </w:r>
      <w:r>
        <w:rPr>
          <w:color w:val="000000"/>
          <w:sz w:val="22"/>
          <w:szCs w:val="22"/>
        </w:rPr>
        <w:t xml:space="preserve">/ В. С. Возняк </w:t>
      </w:r>
      <w:r w:rsidRPr="006E2E60">
        <w:rPr>
          <w:color w:val="000000"/>
          <w:sz w:val="22"/>
          <w:szCs w:val="22"/>
        </w:rPr>
        <w:t xml:space="preserve">// </w:t>
      </w:r>
      <w:proofErr w:type="spellStart"/>
      <w:r w:rsidRPr="006E2E60">
        <w:rPr>
          <w:color w:val="000000"/>
          <w:sz w:val="22"/>
          <w:szCs w:val="22"/>
        </w:rPr>
        <w:t>Філософські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пошуки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proofErr w:type="spellStart"/>
      <w:r w:rsidRPr="006E2E60">
        <w:rPr>
          <w:color w:val="000000"/>
          <w:sz w:val="22"/>
          <w:szCs w:val="22"/>
        </w:rPr>
        <w:t>Філософ</w:t>
      </w:r>
      <w:proofErr w:type="spellEnd"/>
      <w:r w:rsidRPr="006E2E60">
        <w:rPr>
          <w:color w:val="000000"/>
          <w:sz w:val="22"/>
          <w:szCs w:val="22"/>
        </w:rPr>
        <w:t xml:space="preserve"> і </w:t>
      </w:r>
      <w:proofErr w:type="spellStart"/>
      <w:r w:rsidRPr="006E2E60">
        <w:rPr>
          <w:color w:val="000000"/>
          <w:sz w:val="22"/>
          <w:szCs w:val="22"/>
        </w:rPr>
        <w:t>філософія</w:t>
      </w:r>
      <w:proofErr w:type="spellEnd"/>
      <w:r w:rsidRPr="006E2E60">
        <w:rPr>
          <w:color w:val="000000"/>
          <w:sz w:val="22"/>
          <w:szCs w:val="22"/>
        </w:rPr>
        <w:t xml:space="preserve"> в </w:t>
      </w:r>
      <w:proofErr w:type="spellStart"/>
      <w:r w:rsidRPr="006E2E60">
        <w:rPr>
          <w:color w:val="000000"/>
          <w:sz w:val="22"/>
          <w:szCs w:val="22"/>
        </w:rPr>
        <w:t>сучасному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світі</w:t>
      </w:r>
      <w:proofErr w:type="spellEnd"/>
      <w:r w:rsidRPr="006E2E60">
        <w:rPr>
          <w:color w:val="000000"/>
          <w:sz w:val="22"/>
          <w:szCs w:val="22"/>
        </w:rPr>
        <w:t xml:space="preserve">: </w:t>
      </w:r>
      <w:proofErr w:type="spellStart"/>
      <w:r w:rsidRPr="006E2E60">
        <w:rPr>
          <w:color w:val="000000"/>
          <w:sz w:val="22"/>
          <w:szCs w:val="22"/>
        </w:rPr>
        <w:t>форми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присутності</w:t>
      </w:r>
      <w:proofErr w:type="spellEnd"/>
      <w:r w:rsidRPr="006E2E60">
        <w:rPr>
          <w:color w:val="000000"/>
          <w:sz w:val="22"/>
          <w:szCs w:val="22"/>
        </w:rPr>
        <w:t xml:space="preserve"> і </w:t>
      </w:r>
      <w:proofErr w:type="spellStart"/>
      <w:r w:rsidRPr="006E2E60">
        <w:rPr>
          <w:color w:val="000000"/>
          <w:sz w:val="22"/>
          <w:szCs w:val="22"/>
        </w:rPr>
        <w:t>відповідальність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 </w:t>
      </w:r>
      <w:proofErr w:type="spellStart"/>
      <w:r w:rsidRPr="006E2E60">
        <w:rPr>
          <w:color w:val="000000"/>
          <w:sz w:val="22"/>
          <w:szCs w:val="22"/>
        </w:rPr>
        <w:t>Львів</w:t>
      </w:r>
      <w:proofErr w:type="spellEnd"/>
      <w:r w:rsidRPr="006E2E60">
        <w:rPr>
          <w:color w:val="000000"/>
          <w:sz w:val="22"/>
          <w:szCs w:val="22"/>
        </w:rPr>
        <w:t xml:space="preserve">-Одеса : „Центр </w:t>
      </w:r>
      <w:proofErr w:type="spellStart"/>
      <w:r w:rsidRPr="006E2E60">
        <w:rPr>
          <w:color w:val="000000"/>
          <w:sz w:val="22"/>
          <w:szCs w:val="22"/>
        </w:rPr>
        <w:t>Європи</w:t>
      </w:r>
      <w:proofErr w:type="spellEnd"/>
      <w:r w:rsidRPr="006E2E60">
        <w:rPr>
          <w:color w:val="000000"/>
          <w:sz w:val="22"/>
          <w:szCs w:val="22"/>
        </w:rPr>
        <w:t xml:space="preserve">", 2006.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С.256-265.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Возняк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С. </w:t>
      </w:r>
      <w:proofErr w:type="spellStart"/>
      <w:r w:rsidRPr="006E2E60">
        <w:rPr>
          <w:color w:val="000000"/>
          <w:sz w:val="22"/>
          <w:szCs w:val="22"/>
        </w:rPr>
        <w:t>Педагогічний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вербалізм</w:t>
      </w:r>
      <w:proofErr w:type="spellEnd"/>
      <w:r w:rsidRPr="006E2E60">
        <w:rPr>
          <w:color w:val="000000"/>
          <w:sz w:val="22"/>
          <w:szCs w:val="22"/>
        </w:rPr>
        <w:t xml:space="preserve"> як </w:t>
      </w:r>
      <w:proofErr w:type="spellStart"/>
      <w:r w:rsidRPr="006E2E60">
        <w:rPr>
          <w:color w:val="000000"/>
          <w:sz w:val="22"/>
          <w:szCs w:val="22"/>
        </w:rPr>
        <w:t>вияв</w:t>
      </w:r>
      <w:proofErr w:type="spellEnd"/>
      <w:r w:rsidRPr="006E2E60">
        <w:rPr>
          <w:color w:val="000000"/>
          <w:sz w:val="22"/>
          <w:szCs w:val="22"/>
        </w:rPr>
        <w:t xml:space="preserve"> „</w:t>
      </w:r>
      <w:proofErr w:type="spellStart"/>
      <w:r w:rsidRPr="006E2E60">
        <w:rPr>
          <w:color w:val="000000"/>
          <w:sz w:val="22"/>
          <w:szCs w:val="22"/>
        </w:rPr>
        <w:t>тиранії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розсудку</w:t>
      </w:r>
      <w:proofErr w:type="spellEnd"/>
      <w:r w:rsidRPr="006E2E60">
        <w:rPr>
          <w:color w:val="000000"/>
          <w:sz w:val="22"/>
          <w:szCs w:val="22"/>
        </w:rPr>
        <w:t>"</w:t>
      </w:r>
      <w:r>
        <w:rPr>
          <w:color w:val="000000"/>
          <w:sz w:val="22"/>
          <w:szCs w:val="22"/>
        </w:rPr>
        <w:t xml:space="preserve"> / В. С. Возняк</w:t>
      </w:r>
      <w:r w:rsidRPr="006E2E60">
        <w:rPr>
          <w:color w:val="000000"/>
          <w:sz w:val="22"/>
          <w:szCs w:val="22"/>
        </w:rPr>
        <w:t xml:space="preserve"> // </w:t>
      </w:r>
      <w:proofErr w:type="spellStart"/>
      <w:r w:rsidRPr="006E2E60">
        <w:rPr>
          <w:color w:val="000000"/>
          <w:sz w:val="22"/>
          <w:szCs w:val="22"/>
        </w:rPr>
        <w:t>Людинознавчі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студії</w:t>
      </w:r>
      <w:proofErr w:type="spellEnd"/>
      <w:r w:rsidRPr="006E2E60">
        <w:rPr>
          <w:color w:val="000000"/>
          <w:sz w:val="22"/>
          <w:szCs w:val="22"/>
        </w:rPr>
        <w:t xml:space="preserve">.. </w:t>
      </w:r>
      <w:proofErr w:type="spellStart"/>
      <w:r w:rsidRPr="006E2E60">
        <w:rPr>
          <w:color w:val="000000"/>
          <w:sz w:val="22"/>
          <w:szCs w:val="22"/>
        </w:rPr>
        <w:t>Збірник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наукових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праць</w:t>
      </w:r>
      <w:proofErr w:type="spellEnd"/>
      <w:r w:rsidRPr="006E2E60">
        <w:rPr>
          <w:color w:val="000000"/>
          <w:sz w:val="22"/>
          <w:szCs w:val="22"/>
        </w:rPr>
        <w:t xml:space="preserve"> ДДПУ </w:t>
      </w:r>
      <w:proofErr w:type="spellStart"/>
      <w:r w:rsidRPr="006E2E60">
        <w:rPr>
          <w:color w:val="000000"/>
          <w:sz w:val="22"/>
          <w:szCs w:val="22"/>
        </w:rPr>
        <w:t>Вип</w:t>
      </w:r>
      <w:proofErr w:type="spellEnd"/>
      <w:r w:rsidRPr="006E2E60">
        <w:rPr>
          <w:color w:val="000000"/>
          <w:sz w:val="22"/>
          <w:szCs w:val="22"/>
        </w:rPr>
        <w:t xml:space="preserve">. 12. </w:t>
      </w:r>
      <w:proofErr w:type="spellStart"/>
      <w:r w:rsidRPr="006E2E60">
        <w:rPr>
          <w:color w:val="000000"/>
          <w:sz w:val="22"/>
          <w:szCs w:val="22"/>
        </w:rPr>
        <w:t>Філософія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Дрогобич</w:t>
      </w:r>
      <w:proofErr w:type="spellEnd"/>
      <w:r w:rsidRPr="006E2E60">
        <w:rPr>
          <w:color w:val="000000"/>
          <w:sz w:val="22"/>
          <w:szCs w:val="22"/>
        </w:rPr>
        <w:t xml:space="preserve">: </w:t>
      </w:r>
      <w:proofErr w:type="spellStart"/>
      <w:r w:rsidRPr="006E2E60">
        <w:rPr>
          <w:color w:val="000000"/>
          <w:sz w:val="22"/>
          <w:szCs w:val="22"/>
        </w:rPr>
        <w:t>Вимір</w:t>
      </w:r>
      <w:proofErr w:type="spellEnd"/>
      <w:r w:rsidRPr="006E2E60">
        <w:rPr>
          <w:color w:val="000000"/>
          <w:sz w:val="22"/>
          <w:szCs w:val="22"/>
        </w:rPr>
        <w:t xml:space="preserve">, 2005.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 86-95.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Возняк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С. Про </w:t>
      </w:r>
      <w:proofErr w:type="spellStart"/>
      <w:r w:rsidRPr="006E2E60">
        <w:rPr>
          <w:color w:val="000000"/>
          <w:sz w:val="22"/>
          <w:szCs w:val="22"/>
        </w:rPr>
        <w:t>сутність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естетичного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виховання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/ В. С. Возняк </w:t>
      </w:r>
      <w:r w:rsidRPr="006E2E60">
        <w:rPr>
          <w:color w:val="000000"/>
          <w:sz w:val="22"/>
          <w:szCs w:val="22"/>
        </w:rPr>
        <w:t xml:space="preserve">// </w:t>
      </w:r>
      <w:proofErr w:type="spellStart"/>
      <w:r w:rsidRPr="006E2E60">
        <w:rPr>
          <w:color w:val="000000"/>
          <w:sz w:val="22"/>
          <w:szCs w:val="22"/>
        </w:rPr>
        <w:t>Етика</w:t>
      </w:r>
      <w:proofErr w:type="spellEnd"/>
      <w:r w:rsidRPr="006E2E60">
        <w:rPr>
          <w:color w:val="000000"/>
          <w:sz w:val="22"/>
          <w:szCs w:val="22"/>
        </w:rPr>
        <w:t xml:space="preserve">, </w:t>
      </w:r>
      <w:proofErr w:type="spellStart"/>
      <w:r w:rsidRPr="006E2E60">
        <w:rPr>
          <w:color w:val="000000"/>
          <w:sz w:val="22"/>
          <w:szCs w:val="22"/>
        </w:rPr>
        <w:t>естетика</w:t>
      </w:r>
      <w:proofErr w:type="spellEnd"/>
      <w:r w:rsidRPr="006E2E60">
        <w:rPr>
          <w:color w:val="000000"/>
          <w:sz w:val="22"/>
          <w:szCs w:val="22"/>
        </w:rPr>
        <w:t xml:space="preserve"> і </w:t>
      </w:r>
      <w:proofErr w:type="spellStart"/>
      <w:r w:rsidRPr="006E2E60">
        <w:rPr>
          <w:color w:val="000000"/>
          <w:sz w:val="22"/>
          <w:szCs w:val="22"/>
        </w:rPr>
        <w:t>теорія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культури</w:t>
      </w:r>
      <w:proofErr w:type="spellEnd"/>
      <w:r w:rsidRPr="006E2E60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– </w:t>
      </w:r>
      <w:proofErr w:type="spellStart"/>
      <w:r w:rsidRPr="006E2E60">
        <w:rPr>
          <w:color w:val="000000"/>
          <w:sz w:val="22"/>
          <w:szCs w:val="22"/>
        </w:rPr>
        <w:t>Респ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proofErr w:type="spellStart"/>
      <w:r w:rsidRPr="006E2E60">
        <w:rPr>
          <w:color w:val="000000"/>
          <w:sz w:val="22"/>
          <w:szCs w:val="22"/>
        </w:rPr>
        <w:t>міжвідомчий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науковий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збірник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proofErr w:type="spellStart"/>
      <w:r w:rsidRPr="006E2E60">
        <w:rPr>
          <w:color w:val="000000"/>
          <w:sz w:val="22"/>
          <w:szCs w:val="22"/>
        </w:rPr>
        <w:t>Вип</w:t>
      </w:r>
      <w:proofErr w:type="spellEnd"/>
      <w:r w:rsidRPr="006E2E60">
        <w:rPr>
          <w:color w:val="000000"/>
          <w:sz w:val="22"/>
          <w:szCs w:val="22"/>
        </w:rPr>
        <w:t xml:space="preserve">. 34.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</w:t>
      </w:r>
      <w:proofErr w:type="gramStart"/>
      <w:r w:rsidRPr="006E2E60">
        <w:rPr>
          <w:color w:val="000000"/>
          <w:sz w:val="22"/>
          <w:szCs w:val="22"/>
        </w:rPr>
        <w:t>К. :</w:t>
      </w:r>
      <w:proofErr w:type="gram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Вища</w:t>
      </w:r>
      <w:proofErr w:type="spellEnd"/>
      <w:r w:rsidRPr="006E2E60">
        <w:rPr>
          <w:color w:val="000000"/>
          <w:sz w:val="22"/>
          <w:szCs w:val="22"/>
        </w:rPr>
        <w:t xml:space="preserve"> школа, 1991. </w:t>
      </w:r>
      <w:r w:rsidRPr="006E2E60">
        <w:rPr>
          <w:color w:val="000000"/>
          <w:sz w:val="22"/>
          <w:szCs w:val="22"/>
          <w:lang w:val="el-GR"/>
        </w:rPr>
        <w:t>–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>С. 44-51.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Возняк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С. </w:t>
      </w:r>
      <w:proofErr w:type="spellStart"/>
      <w:r w:rsidRPr="006E2E60">
        <w:rPr>
          <w:color w:val="000000"/>
          <w:sz w:val="22"/>
          <w:szCs w:val="22"/>
        </w:rPr>
        <w:t>Розсудок</w:t>
      </w:r>
      <w:proofErr w:type="spellEnd"/>
      <w:r w:rsidRPr="006E2E60">
        <w:rPr>
          <w:color w:val="000000"/>
          <w:sz w:val="22"/>
          <w:szCs w:val="22"/>
        </w:rPr>
        <w:t xml:space="preserve"> і </w:t>
      </w:r>
      <w:proofErr w:type="spellStart"/>
      <w:r w:rsidRPr="006E2E60">
        <w:rPr>
          <w:color w:val="000000"/>
          <w:sz w:val="22"/>
          <w:szCs w:val="22"/>
        </w:rPr>
        <w:t>розум</w:t>
      </w:r>
      <w:proofErr w:type="spellEnd"/>
      <w:r w:rsidRPr="006E2E60">
        <w:rPr>
          <w:color w:val="000000"/>
          <w:sz w:val="22"/>
          <w:szCs w:val="22"/>
        </w:rPr>
        <w:t xml:space="preserve"> як </w:t>
      </w:r>
      <w:proofErr w:type="spellStart"/>
      <w:r w:rsidRPr="006E2E60">
        <w:rPr>
          <w:color w:val="000000"/>
          <w:sz w:val="22"/>
          <w:szCs w:val="22"/>
        </w:rPr>
        <w:t>способи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організації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педагогічного</w:t>
      </w:r>
      <w:proofErr w:type="spellEnd"/>
      <w:r w:rsidRPr="006E2E60">
        <w:rPr>
          <w:color w:val="000000"/>
          <w:sz w:val="22"/>
          <w:szCs w:val="22"/>
        </w:rPr>
        <w:t xml:space="preserve"> простору </w:t>
      </w:r>
      <w:r>
        <w:rPr>
          <w:color w:val="000000"/>
          <w:sz w:val="22"/>
          <w:szCs w:val="22"/>
        </w:rPr>
        <w:t xml:space="preserve">/ В. С. Возняк </w:t>
      </w:r>
      <w:r w:rsidRPr="006E2E60">
        <w:rPr>
          <w:color w:val="000000"/>
          <w:sz w:val="22"/>
          <w:szCs w:val="22"/>
        </w:rPr>
        <w:t xml:space="preserve">// </w:t>
      </w:r>
      <w:proofErr w:type="spellStart"/>
      <w:r w:rsidRPr="006E2E60">
        <w:rPr>
          <w:color w:val="000000"/>
          <w:sz w:val="22"/>
          <w:szCs w:val="22"/>
        </w:rPr>
        <w:t>Науковий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вісник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Чернівецького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університету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proofErr w:type="spellStart"/>
      <w:r w:rsidRPr="006E2E60">
        <w:rPr>
          <w:color w:val="000000"/>
          <w:sz w:val="22"/>
          <w:szCs w:val="22"/>
        </w:rPr>
        <w:t>Вип</w:t>
      </w:r>
      <w:proofErr w:type="spellEnd"/>
      <w:r w:rsidRPr="006E2E60">
        <w:rPr>
          <w:color w:val="000000"/>
          <w:sz w:val="22"/>
          <w:szCs w:val="22"/>
        </w:rPr>
        <w:t xml:space="preserve">. 346-347. </w:t>
      </w:r>
      <w:proofErr w:type="spellStart"/>
      <w:r w:rsidRPr="006E2E60">
        <w:rPr>
          <w:color w:val="000000"/>
          <w:sz w:val="22"/>
          <w:szCs w:val="22"/>
        </w:rPr>
        <w:t>Філософія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proofErr w:type="spellStart"/>
      <w:r w:rsidRPr="006E2E60">
        <w:rPr>
          <w:color w:val="000000"/>
          <w:sz w:val="22"/>
          <w:szCs w:val="22"/>
        </w:rPr>
        <w:t>Збірник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наукових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праць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Чернівці</w:t>
      </w:r>
      <w:proofErr w:type="spellEnd"/>
      <w:r w:rsidRPr="006E2E60">
        <w:rPr>
          <w:color w:val="000000"/>
          <w:sz w:val="22"/>
          <w:szCs w:val="22"/>
        </w:rPr>
        <w:t xml:space="preserve"> : Рута, 2007.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 34-39.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Возняк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С. </w:t>
      </w:r>
      <w:proofErr w:type="spellStart"/>
      <w:r w:rsidRPr="006E2E60">
        <w:rPr>
          <w:color w:val="000000"/>
          <w:sz w:val="22"/>
          <w:szCs w:val="22"/>
        </w:rPr>
        <w:t>Розсудок</w:t>
      </w:r>
      <w:proofErr w:type="spellEnd"/>
      <w:r w:rsidRPr="006E2E60">
        <w:rPr>
          <w:color w:val="000000"/>
          <w:sz w:val="22"/>
          <w:szCs w:val="22"/>
        </w:rPr>
        <w:t xml:space="preserve"> як формальна культура </w:t>
      </w:r>
      <w:proofErr w:type="spellStart"/>
      <w:r w:rsidRPr="006E2E60">
        <w:rPr>
          <w:color w:val="000000"/>
          <w:sz w:val="22"/>
          <w:szCs w:val="22"/>
        </w:rPr>
        <w:t>мислення</w:t>
      </w:r>
      <w:proofErr w:type="spellEnd"/>
      <w:r w:rsidRPr="006E2E60">
        <w:rPr>
          <w:color w:val="000000"/>
          <w:sz w:val="22"/>
          <w:szCs w:val="22"/>
        </w:rPr>
        <w:t xml:space="preserve"> (</w:t>
      </w:r>
      <w:proofErr w:type="spellStart"/>
      <w:r w:rsidRPr="006E2E60">
        <w:rPr>
          <w:color w:val="000000"/>
          <w:sz w:val="22"/>
          <w:szCs w:val="22"/>
        </w:rPr>
        <w:t>філософсько-педагогічні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виміри</w:t>
      </w:r>
      <w:proofErr w:type="spellEnd"/>
      <w:r w:rsidRPr="006E2E60"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/ В. С. Возняк</w:t>
      </w:r>
      <w:r w:rsidRPr="006E2E60">
        <w:rPr>
          <w:color w:val="000000"/>
          <w:sz w:val="22"/>
          <w:szCs w:val="22"/>
        </w:rPr>
        <w:t xml:space="preserve"> // </w:t>
      </w:r>
      <w:proofErr w:type="spellStart"/>
      <w:r w:rsidRPr="006E2E60">
        <w:rPr>
          <w:color w:val="000000"/>
          <w:sz w:val="22"/>
          <w:szCs w:val="22"/>
        </w:rPr>
        <w:t>Науковий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вісник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Чернівецького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університету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proofErr w:type="spellStart"/>
      <w:r w:rsidRPr="006E2E60">
        <w:rPr>
          <w:color w:val="000000"/>
          <w:sz w:val="22"/>
          <w:szCs w:val="22"/>
        </w:rPr>
        <w:t>Вип</w:t>
      </w:r>
      <w:proofErr w:type="spellEnd"/>
      <w:r w:rsidRPr="006E2E60">
        <w:rPr>
          <w:color w:val="000000"/>
          <w:sz w:val="22"/>
          <w:szCs w:val="22"/>
        </w:rPr>
        <w:t xml:space="preserve">. 346-347. </w:t>
      </w:r>
      <w:proofErr w:type="spellStart"/>
      <w:r w:rsidRPr="006E2E60">
        <w:rPr>
          <w:color w:val="000000"/>
          <w:sz w:val="22"/>
          <w:szCs w:val="22"/>
        </w:rPr>
        <w:t>Філософія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proofErr w:type="spellStart"/>
      <w:r w:rsidRPr="006E2E60">
        <w:rPr>
          <w:color w:val="000000"/>
          <w:sz w:val="22"/>
          <w:szCs w:val="22"/>
        </w:rPr>
        <w:t>Збірник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наукових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праць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 </w:t>
      </w:r>
      <w:proofErr w:type="spellStart"/>
      <w:r w:rsidRPr="006E2E60">
        <w:rPr>
          <w:color w:val="000000"/>
          <w:sz w:val="22"/>
          <w:szCs w:val="22"/>
        </w:rPr>
        <w:t>Чернівці</w:t>
      </w:r>
      <w:proofErr w:type="spellEnd"/>
      <w:r w:rsidRPr="006E2E60">
        <w:rPr>
          <w:color w:val="000000"/>
          <w:sz w:val="22"/>
          <w:szCs w:val="22"/>
        </w:rPr>
        <w:t xml:space="preserve"> : Рута, 2007.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>С. 171-175.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Возняк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С. </w:t>
      </w:r>
      <w:proofErr w:type="spellStart"/>
      <w:r w:rsidRPr="006E2E60">
        <w:rPr>
          <w:color w:val="000000"/>
          <w:sz w:val="22"/>
          <w:szCs w:val="22"/>
        </w:rPr>
        <w:t>Розсудок</w:t>
      </w:r>
      <w:proofErr w:type="spellEnd"/>
      <w:r w:rsidRPr="006E2E60">
        <w:rPr>
          <w:color w:val="000000"/>
          <w:sz w:val="22"/>
          <w:szCs w:val="22"/>
        </w:rPr>
        <w:t xml:space="preserve">. Розум. </w:t>
      </w:r>
      <w:proofErr w:type="spellStart"/>
      <w:r w:rsidRPr="006E2E60">
        <w:rPr>
          <w:color w:val="000000"/>
          <w:sz w:val="22"/>
          <w:szCs w:val="22"/>
        </w:rPr>
        <w:t>Цінності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/ В. С. Возняк </w:t>
      </w:r>
      <w:r w:rsidRPr="006E2E60">
        <w:rPr>
          <w:color w:val="000000"/>
          <w:sz w:val="22"/>
          <w:szCs w:val="22"/>
        </w:rPr>
        <w:t xml:space="preserve">// </w:t>
      </w:r>
      <w:proofErr w:type="spellStart"/>
      <w:r w:rsidRPr="006E2E60">
        <w:rPr>
          <w:color w:val="000000"/>
          <w:sz w:val="22"/>
          <w:szCs w:val="22"/>
        </w:rPr>
        <w:t>Філософські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пошуки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proofErr w:type="spellStart"/>
      <w:r w:rsidRPr="006E2E60">
        <w:rPr>
          <w:color w:val="000000"/>
          <w:sz w:val="22"/>
          <w:szCs w:val="22"/>
        </w:rPr>
        <w:t>Вип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n-US"/>
        </w:rPr>
        <w:t>XXIII</w:t>
      </w:r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proofErr w:type="spellStart"/>
      <w:r w:rsidRPr="006E2E60">
        <w:rPr>
          <w:color w:val="000000"/>
          <w:sz w:val="22"/>
          <w:szCs w:val="22"/>
        </w:rPr>
        <w:t>Львів</w:t>
      </w:r>
      <w:proofErr w:type="spellEnd"/>
      <w:r w:rsidRPr="006E2E60">
        <w:rPr>
          <w:color w:val="000000"/>
          <w:sz w:val="22"/>
          <w:szCs w:val="22"/>
        </w:rPr>
        <w:t xml:space="preserve"> : Со</w:t>
      </w:r>
      <w:r w:rsidRPr="006E2E60">
        <w:rPr>
          <w:color w:val="000000"/>
          <w:sz w:val="22"/>
          <w:szCs w:val="22"/>
          <w:lang w:val="en-US"/>
        </w:rPr>
        <w:t>g</w:t>
      </w:r>
      <w:r w:rsidRPr="006E2E60">
        <w:rPr>
          <w:color w:val="000000"/>
          <w:sz w:val="22"/>
          <w:szCs w:val="22"/>
        </w:rPr>
        <w:t>і</w:t>
      </w:r>
      <w:r w:rsidRPr="006E2E60">
        <w:rPr>
          <w:color w:val="000000"/>
          <w:sz w:val="22"/>
          <w:szCs w:val="22"/>
          <w:lang w:val="en-US"/>
        </w:rPr>
        <w:t>t</w:t>
      </w:r>
      <w:r w:rsidRPr="006E2E60">
        <w:rPr>
          <w:color w:val="000000"/>
          <w:sz w:val="22"/>
          <w:szCs w:val="22"/>
        </w:rPr>
        <w:t xml:space="preserve">о- Центр </w:t>
      </w:r>
      <w:proofErr w:type="spellStart"/>
      <w:r w:rsidRPr="006E2E60">
        <w:rPr>
          <w:color w:val="000000"/>
          <w:sz w:val="22"/>
          <w:szCs w:val="22"/>
        </w:rPr>
        <w:t>Європи</w:t>
      </w:r>
      <w:proofErr w:type="spellEnd"/>
      <w:r w:rsidRPr="006E2E60">
        <w:rPr>
          <w:color w:val="000000"/>
          <w:sz w:val="22"/>
          <w:szCs w:val="22"/>
        </w:rPr>
        <w:t xml:space="preserve">, 2007.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 135-145.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Возняк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С. </w:t>
      </w:r>
      <w:proofErr w:type="spellStart"/>
      <w:r w:rsidRPr="006E2E60">
        <w:rPr>
          <w:color w:val="000000"/>
          <w:sz w:val="22"/>
          <w:szCs w:val="22"/>
        </w:rPr>
        <w:t>Символізм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культури</w:t>
      </w:r>
      <w:proofErr w:type="spellEnd"/>
      <w:r w:rsidRPr="006E2E60">
        <w:rPr>
          <w:color w:val="000000"/>
          <w:sz w:val="22"/>
          <w:szCs w:val="22"/>
        </w:rPr>
        <w:t xml:space="preserve"> і блуд дидактизму</w:t>
      </w:r>
      <w:r>
        <w:rPr>
          <w:color w:val="000000"/>
          <w:sz w:val="22"/>
          <w:szCs w:val="22"/>
        </w:rPr>
        <w:t xml:space="preserve"> / В. С. Возняк </w:t>
      </w:r>
      <w:r w:rsidRPr="006E2E60">
        <w:rPr>
          <w:color w:val="000000"/>
          <w:sz w:val="22"/>
          <w:szCs w:val="22"/>
        </w:rPr>
        <w:t xml:space="preserve">// </w:t>
      </w:r>
      <w:proofErr w:type="spellStart"/>
      <w:r w:rsidRPr="006E2E60">
        <w:rPr>
          <w:color w:val="000000"/>
          <w:sz w:val="22"/>
          <w:szCs w:val="22"/>
        </w:rPr>
        <w:t>Науковий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вісник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Чернівецького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університету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proofErr w:type="spellStart"/>
      <w:r w:rsidRPr="006E2E60">
        <w:rPr>
          <w:color w:val="000000"/>
          <w:sz w:val="22"/>
          <w:szCs w:val="22"/>
        </w:rPr>
        <w:t>Вип</w:t>
      </w:r>
      <w:proofErr w:type="spellEnd"/>
      <w:r w:rsidRPr="006E2E60">
        <w:rPr>
          <w:color w:val="000000"/>
          <w:sz w:val="22"/>
          <w:szCs w:val="22"/>
        </w:rPr>
        <w:t xml:space="preserve">. 301-302. </w:t>
      </w:r>
      <w:proofErr w:type="spellStart"/>
      <w:r w:rsidRPr="006E2E60">
        <w:rPr>
          <w:color w:val="000000"/>
          <w:sz w:val="22"/>
          <w:szCs w:val="22"/>
        </w:rPr>
        <w:t>Філософія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Чернівці</w:t>
      </w:r>
      <w:proofErr w:type="spellEnd"/>
      <w:r w:rsidRPr="006E2E60">
        <w:rPr>
          <w:color w:val="000000"/>
          <w:sz w:val="22"/>
          <w:szCs w:val="22"/>
        </w:rPr>
        <w:t xml:space="preserve"> : Рута, 2006.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 82-8.6.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sz w:val="22"/>
          <w:szCs w:val="22"/>
        </w:rPr>
        <w:t>Возняк В.</w:t>
      </w:r>
      <w:r>
        <w:rPr>
          <w:sz w:val="22"/>
          <w:szCs w:val="22"/>
        </w:rPr>
        <w:t xml:space="preserve"> </w:t>
      </w:r>
      <w:r w:rsidRPr="006E2E60">
        <w:rPr>
          <w:sz w:val="22"/>
          <w:szCs w:val="22"/>
        </w:rPr>
        <w:t xml:space="preserve">С. </w:t>
      </w:r>
      <w:r w:rsidRPr="006E2E60">
        <w:rPr>
          <w:color w:val="000000"/>
          <w:sz w:val="22"/>
          <w:szCs w:val="22"/>
          <w:shd w:val="clear" w:color="auto" w:fill="FFFFFF"/>
        </w:rPr>
        <w:t>Роль диалектики в осмыслении существенности человеческого бытия / В.</w:t>
      </w:r>
      <w:r>
        <w:rPr>
          <w:color w:val="000000"/>
          <w:sz w:val="22"/>
          <w:szCs w:val="22"/>
          <w:shd w:val="clear" w:color="auto" w:fill="FFFFFF"/>
        </w:rPr>
        <w:t xml:space="preserve"> </w:t>
      </w:r>
      <w:r w:rsidRPr="006E2E60">
        <w:rPr>
          <w:color w:val="000000"/>
          <w:sz w:val="22"/>
          <w:szCs w:val="22"/>
          <w:shd w:val="clear" w:color="auto" w:fill="FFFFFF"/>
        </w:rPr>
        <w:t>С. Возняк, Т.</w:t>
      </w:r>
      <w:r>
        <w:rPr>
          <w:color w:val="000000"/>
          <w:sz w:val="22"/>
          <w:szCs w:val="22"/>
          <w:shd w:val="clear" w:color="auto" w:fill="FFFFFF"/>
        </w:rPr>
        <w:t xml:space="preserve"> </w:t>
      </w:r>
      <w:r w:rsidRPr="006E2E60">
        <w:rPr>
          <w:color w:val="000000"/>
          <w:sz w:val="22"/>
          <w:szCs w:val="22"/>
          <w:shd w:val="clear" w:color="auto" w:fill="FFFFFF"/>
        </w:rPr>
        <w:t xml:space="preserve">М. Заяц // </w:t>
      </w:r>
      <w:proofErr w:type="spellStart"/>
      <w:r w:rsidRPr="006E2E60">
        <w:rPr>
          <w:color w:val="000000"/>
          <w:sz w:val="22"/>
          <w:szCs w:val="22"/>
          <w:shd w:val="clear" w:color="auto" w:fill="FFFFFF"/>
        </w:rPr>
        <w:t>Науковий</w:t>
      </w:r>
      <w:proofErr w:type="spellEnd"/>
      <w:r w:rsidRPr="006E2E6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6E2E60">
        <w:rPr>
          <w:color w:val="000000"/>
          <w:sz w:val="22"/>
          <w:szCs w:val="22"/>
          <w:shd w:val="clear" w:color="auto" w:fill="FFFFFF"/>
        </w:rPr>
        <w:t>вісник</w:t>
      </w:r>
      <w:proofErr w:type="spellEnd"/>
      <w:r w:rsidRPr="006E2E6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6E2E60">
        <w:rPr>
          <w:color w:val="000000"/>
          <w:sz w:val="22"/>
          <w:szCs w:val="22"/>
          <w:shd w:val="clear" w:color="auto" w:fill="FFFFFF"/>
        </w:rPr>
        <w:t>Східноєвропейського</w:t>
      </w:r>
      <w:proofErr w:type="spellEnd"/>
      <w:r w:rsidRPr="006E2E6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6E2E60">
        <w:rPr>
          <w:color w:val="000000"/>
          <w:sz w:val="22"/>
          <w:szCs w:val="22"/>
          <w:shd w:val="clear" w:color="auto" w:fill="FFFFFF"/>
        </w:rPr>
        <w:t>національного</w:t>
      </w:r>
      <w:proofErr w:type="spellEnd"/>
      <w:r w:rsidRPr="006E2E6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6E2E60">
        <w:rPr>
          <w:color w:val="000000"/>
          <w:sz w:val="22"/>
          <w:szCs w:val="22"/>
          <w:shd w:val="clear" w:color="auto" w:fill="FFFFFF"/>
        </w:rPr>
        <w:t>університету</w:t>
      </w:r>
      <w:proofErr w:type="spellEnd"/>
      <w:r w:rsidRPr="006E2E6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6E2E60">
        <w:rPr>
          <w:color w:val="000000"/>
          <w:sz w:val="22"/>
          <w:szCs w:val="22"/>
          <w:shd w:val="clear" w:color="auto" w:fill="FFFFFF"/>
        </w:rPr>
        <w:t>імені</w:t>
      </w:r>
      <w:proofErr w:type="spellEnd"/>
      <w:r w:rsidRPr="006E2E6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6E2E60">
        <w:rPr>
          <w:color w:val="000000"/>
          <w:sz w:val="22"/>
          <w:szCs w:val="22"/>
          <w:shd w:val="clear" w:color="auto" w:fill="FFFFFF"/>
        </w:rPr>
        <w:t>Лесі</w:t>
      </w:r>
      <w:proofErr w:type="spellEnd"/>
      <w:r w:rsidRPr="006E2E6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6E2E60">
        <w:rPr>
          <w:color w:val="000000"/>
          <w:sz w:val="22"/>
          <w:szCs w:val="22"/>
          <w:shd w:val="clear" w:color="auto" w:fill="FFFFFF"/>
        </w:rPr>
        <w:t>Українки</w:t>
      </w:r>
      <w:proofErr w:type="spellEnd"/>
      <w:r w:rsidRPr="006E2E60">
        <w:rPr>
          <w:color w:val="000000"/>
          <w:sz w:val="22"/>
          <w:szCs w:val="22"/>
          <w:shd w:val="clear" w:color="auto" w:fill="FFFFFF"/>
        </w:rPr>
        <w:t xml:space="preserve">. </w:t>
      </w:r>
      <w:proofErr w:type="spellStart"/>
      <w:r w:rsidRPr="006E2E60">
        <w:rPr>
          <w:color w:val="000000"/>
          <w:sz w:val="22"/>
          <w:szCs w:val="22"/>
          <w:shd w:val="clear" w:color="auto" w:fill="FFFFFF"/>
        </w:rPr>
        <w:t>Серія</w:t>
      </w:r>
      <w:proofErr w:type="spellEnd"/>
      <w:r w:rsidRPr="006E2E60">
        <w:rPr>
          <w:color w:val="000000"/>
          <w:sz w:val="22"/>
          <w:szCs w:val="22"/>
          <w:shd w:val="clear" w:color="auto" w:fill="FFFFFF"/>
        </w:rPr>
        <w:t xml:space="preserve"> «</w:t>
      </w:r>
      <w:proofErr w:type="spellStart"/>
      <w:r w:rsidRPr="006E2E60">
        <w:rPr>
          <w:color w:val="000000"/>
          <w:sz w:val="22"/>
          <w:szCs w:val="22"/>
          <w:shd w:val="clear" w:color="auto" w:fill="FFFFFF"/>
        </w:rPr>
        <w:t>Філософські</w:t>
      </w:r>
      <w:proofErr w:type="spellEnd"/>
      <w:r w:rsidRPr="006E2E60">
        <w:rPr>
          <w:color w:val="000000"/>
          <w:sz w:val="22"/>
          <w:szCs w:val="22"/>
          <w:shd w:val="clear" w:color="auto" w:fill="FFFFFF"/>
        </w:rPr>
        <w:t xml:space="preserve"> науки». – 2018. – № 11 (384). – С. 8-14.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sz w:val="22"/>
          <w:szCs w:val="22"/>
        </w:rPr>
        <w:t>Возняк В.</w:t>
      </w:r>
      <w:r>
        <w:rPr>
          <w:sz w:val="22"/>
          <w:szCs w:val="22"/>
        </w:rPr>
        <w:t xml:space="preserve"> </w:t>
      </w:r>
      <w:r w:rsidRPr="006E2E60">
        <w:rPr>
          <w:sz w:val="22"/>
          <w:szCs w:val="22"/>
        </w:rPr>
        <w:t xml:space="preserve">С. </w:t>
      </w:r>
      <w:r w:rsidRPr="006E2E60">
        <w:rPr>
          <w:color w:val="000000"/>
          <w:sz w:val="22"/>
          <w:szCs w:val="22"/>
        </w:rPr>
        <w:t>Взаимосвязь философии и педагогики: к проблеме перспектив развития педагогики /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>С. Возняк // «Международное партнерство в образовании и науке:</w:t>
      </w:r>
      <w:r w:rsidRPr="006E2E60">
        <w:rPr>
          <w:i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подготовка кадров для новой экономики»: Сб. </w:t>
      </w:r>
      <w:proofErr w:type="spellStart"/>
      <w:r w:rsidRPr="006E2E60">
        <w:rPr>
          <w:color w:val="000000"/>
          <w:sz w:val="22"/>
          <w:szCs w:val="22"/>
        </w:rPr>
        <w:t>докл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proofErr w:type="spellStart"/>
      <w:r w:rsidRPr="006E2E60">
        <w:rPr>
          <w:color w:val="000000"/>
          <w:sz w:val="22"/>
          <w:szCs w:val="22"/>
        </w:rPr>
        <w:t>междунар</w:t>
      </w:r>
      <w:proofErr w:type="spellEnd"/>
      <w:r w:rsidRPr="006E2E60">
        <w:rPr>
          <w:color w:val="000000"/>
          <w:sz w:val="22"/>
          <w:szCs w:val="22"/>
        </w:rPr>
        <w:t>.</w:t>
      </w:r>
      <w:r w:rsidRPr="006E2E60">
        <w:rPr>
          <w:i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научного конгресса (13-21 сентября 2018 года). – В 3 частях. –Ч. </w:t>
      </w:r>
      <w:proofErr w:type="gramStart"/>
      <w:r w:rsidRPr="006E2E60">
        <w:rPr>
          <w:color w:val="000000"/>
          <w:sz w:val="22"/>
          <w:szCs w:val="22"/>
        </w:rPr>
        <w:t>1.–</w:t>
      </w:r>
      <w:proofErr w:type="gramEnd"/>
      <w:r w:rsidRPr="006E2E60">
        <w:rPr>
          <w:color w:val="000000"/>
          <w:sz w:val="22"/>
          <w:szCs w:val="22"/>
        </w:rPr>
        <w:t xml:space="preserve"> Усть-Каменогорск, 2018. – С. 22-28.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sz w:val="22"/>
          <w:szCs w:val="22"/>
        </w:rPr>
        <w:t>Возняк В.</w:t>
      </w:r>
      <w:r>
        <w:rPr>
          <w:sz w:val="22"/>
          <w:szCs w:val="22"/>
        </w:rPr>
        <w:t xml:space="preserve"> </w:t>
      </w:r>
      <w:r w:rsidRPr="006E2E60">
        <w:rPr>
          <w:sz w:val="22"/>
          <w:szCs w:val="22"/>
        </w:rPr>
        <w:t>С. Диалектика как логика нравственного отношения / В.</w:t>
      </w:r>
      <w:r>
        <w:rPr>
          <w:sz w:val="22"/>
          <w:szCs w:val="22"/>
        </w:rPr>
        <w:t xml:space="preserve"> </w:t>
      </w:r>
      <w:r w:rsidRPr="006E2E60">
        <w:rPr>
          <w:sz w:val="22"/>
          <w:szCs w:val="22"/>
        </w:rPr>
        <w:t xml:space="preserve">С. Возняк // </w:t>
      </w:r>
      <w:proofErr w:type="spellStart"/>
      <w:r w:rsidRPr="006E2E60">
        <w:rPr>
          <w:sz w:val="22"/>
          <w:szCs w:val="22"/>
        </w:rPr>
        <w:t>Проблеми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гуманітарних</w:t>
      </w:r>
      <w:proofErr w:type="spellEnd"/>
      <w:r w:rsidRPr="006E2E60">
        <w:rPr>
          <w:sz w:val="22"/>
          <w:szCs w:val="22"/>
        </w:rPr>
        <w:t xml:space="preserve"> наук. </w:t>
      </w:r>
      <w:proofErr w:type="spellStart"/>
      <w:r w:rsidRPr="006E2E60">
        <w:rPr>
          <w:sz w:val="22"/>
          <w:szCs w:val="22"/>
        </w:rPr>
        <w:t>Серія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Філософія</w:t>
      </w:r>
      <w:proofErr w:type="spellEnd"/>
      <w:r w:rsidRPr="006E2E60">
        <w:rPr>
          <w:sz w:val="22"/>
          <w:szCs w:val="22"/>
        </w:rPr>
        <w:t xml:space="preserve">. – № 39. – </w:t>
      </w:r>
      <w:proofErr w:type="spellStart"/>
      <w:proofErr w:type="gramStart"/>
      <w:r w:rsidRPr="006E2E60">
        <w:rPr>
          <w:sz w:val="22"/>
          <w:szCs w:val="22"/>
        </w:rPr>
        <w:t>Дрогобич</w:t>
      </w:r>
      <w:proofErr w:type="spellEnd"/>
      <w:r w:rsidRPr="006E2E60">
        <w:rPr>
          <w:sz w:val="22"/>
          <w:szCs w:val="22"/>
        </w:rPr>
        <w:t xml:space="preserve"> :</w:t>
      </w:r>
      <w:proofErr w:type="gram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Видавничий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відділ</w:t>
      </w:r>
      <w:proofErr w:type="spellEnd"/>
      <w:r w:rsidRPr="006E2E60">
        <w:rPr>
          <w:sz w:val="22"/>
          <w:szCs w:val="22"/>
        </w:rPr>
        <w:t xml:space="preserve"> ДДПУ </w:t>
      </w:r>
      <w:proofErr w:type="spellStart"/>
      <w:r w:rsidRPr="006E2E60">
        <w:rPr>
          <w:sz w:val="22"/>
          <w:szCs w:val="22"/>
        </w:rPr>
        <w:t>імені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Івана</w:t>
      </w:r>
      <w:proofErr w:type="spellEnd"/>
      <w:r w:rsidRPr="006E2E60">
        <w:rPr>
          <w:sz w:val="22"/>
          <w:szCs w:val="22"/>
        </w:rPr>
        <w:t xml:space="preserve"> Франка, 2018 – С. 35-45.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Гегель Г.В.Ф. Феноменология Духа</w:t>
      </w:r>
      <w:r>
        <w:rPr>
          <w:color w:val="000000"/>
          <w:sz w:val="22"/>
          <w:szCs w:val="22"/>
        </w:rPr>
        <w:t xml:space="preserve"> / Г.В.Ф. Гегель</w:t>
      </w:r>
      <w:r w:rsidRPr="006E2E60">
        <w:rPr>
          <w:color w:val="000000"/>
          <w:sz w:val="22"/>
          <w:szCs w:val="22"/>
        </w:rPr>
        <w:t>.</w:t>
      </w:r>
      <w:r w:rsidRPr="006E2E60">
        <w:rPr>
          <w:color w:val="000000"/>
          <w:sz w:val="22"/>
          <w:szCs w:val="22"/>
          <w:lang w:val="el-GR"/>
        </w:rPr>
        <w:t xml:space="preserve"> –</w:t>
      </w:r>
      <w:r w:rsidRPr="006E2E60">
        <w:rPr>
          <w:color w:val="000000"/>
          <w:sz w:val="22"/>
          <w:szCs w:val="22"/>
        </w:rPr>
        <w:t xml:space="preserve"> М. : Наука, 2000.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Гусева Н.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>В. Культура, цивилизация, образование</w:t>
      </w:r>
      <w:r>
        <w:rPr>
          <w:color w:val="000000"/>
          <w:sz w:val="22"/>
          <w:szCs w:val="22"/>
        </w:rPr>
        <w:t xml:space="preserve"> / Н. В. Гусева</w:t>
      </w:r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М : </w:t>
      </w:r>
      <w:proofErr w:type="spellStart"/>
      <w:r w:rsidRPr="006E2E60">
        <w:rPr>
          <w:color w:val="000000"/>
          <w:sz w:val="22"/>
          <w:szCs w:val="22"/>
        </w:rPr>
        <w:t>Экспертинформ</w:t>
      </w:r>
      <w:proofErr w:type="spellEnd"/>
      <w:r w:rsidRPr="006E2E60">
        <w:rPr>
          <w:color w:val="000000"/>
          <w:sz w:val="22"/>
          <w:szCs w:val="22"/>
        </w:rPr>
        <w:t>, 1992.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Гусева Н.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>В. Личность: закономерности формирования</w:t>
      </w:r>
      <w:r>
        <w:rPr>
          <w:color w:val="000000"/>
          <w:sz w:val="22"/>
          <w:szCs w:val="22"/>
        </w:rPr>
        <w:t xml:space="preserve"> / Н. В. Гусева</w:t>
      </w:r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Алма-Ата : «Знание» </w:t>
      </w:r>
      <w:proofErr w:type="spellStart"/>
      <w:r w:rsidRPr="006E2E60">
        <w:rPr>
          <w:color w:val="000000"/>
          <w:sz w:val="22"/>
          <w:szCs w:val="22"/>
        </w:rPr>
        <w:t>Каз.ССР</w:t>
      </w:r>
      <w:proofErr w:type="spellEnd"/>
      <w:r w:rsidRPr="006E2E60">
        <w:rPr>
          <w:color w:val="000000"/>
          <w:sz w:val="22"/>
          <w:szCs w:val="22"/>
        </w:rPr>
        <w:t>, 1988.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Гусева Н.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>В. Три философских очерка об образовании</w:t>
      </w:r>
      <w:r>
        <w:rPr>
          <w:color w:val="000000"/>
          <w:sz w:val="22"/>
          <w:szCs w:val="22"/>
        </w:rPr>
        <w:t xml:space="preserve"> / Н. В. Гусева</w:t>
      </w:r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М. : МГУ, 1992.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Зинченко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>П. Аффект и интеллект в образовании</w:t>
      </w:r>
      <w:r>
        <w:rPr>
          <w:color w:val="000000"/>
          <w:sz w:val="22"/>
          <w:szCs w:val="22"/>
        </w:rPr>
        <w:t xml:space="preserve"> / В. П. Зинченко</w:t>
      </w:r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М. : </w:t>
      </w:r>
      <w:proofErr w:type="spellStart"/>
      <w:r w:rsidRPr="006E2E60">
        <w:rPr>
          <w:color w:val="000000"/>
          <w:sz w:val="22"/>
          <w:szCs w:val="22"/>
        </w:rPr>
        <w:t>Тривола</w:t>
      </w:r>
      <w:proofErr w:type="spellEnd"/>
      <w:r w:rsidRPr="006E2E60">
        <w:rPr>
          <w:color w:val="000000"/>
          <w:sz w:val="22"/>
          <w:szCs w:val="22"/>
        </w:rPr>
        <w:t>, 1995.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Зинченко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П. Проблематика мышления в развивающем обучении </w:t>
      </w:r>
      <w:r>
        <w:rPr>
          <w:color w:val="000000"/>
          <w:sz w:val="22"/>
          <w:szCs w:val="22"/>
        </w:rPr>
        <w:t xml:space="preserve">/ В. П. Зинченко </w:t>
      </w:r>
      <w:r w:rsidRPr="006E2E60">
        <w:rPr>
          <w:color w:val="000000"/>
          <w:sz w:val="22"/>
          <w:szCs w:val="22"/>
        </w:rPr>
        <w:t xml:space="preserve">// Развивающее образование. Том 1. Диалог с </w:t>
      </w:r>
      <w:proofErr w:type="spellStart"/>
      <w:r w:rsidRPr="006E2E60">
        <w:rPr>
          <w:color w:val="000000"/>
          <w:sz w:val="22"/>
          <w:szCs w:val="22"/>
        </w:rPr>
        <w:t>В.В.Давидовим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М. : АПК и ПРО,</w:t>
      </w:r>
      <w:r w:rsidRPr="006E2E60">
        <w:rPr>
          <w:b/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2002.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 46-102.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Зинченко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П. Размышления о душе и ее воспитании </w:t>
      </w:r>
      <w:r>
        <w:rPr>
          <w:color w:val="000000"/>
          <w:sz w:val="22"/>
          <w:szCs w:val="22"/>
        </w:rPr>
        <w:t xml:space="preserve">/ В. П. Зинченко </w:t>
      </w:r>
      <w:r w:rsidRPr="006E2E60">
        <w:rPr>
          <w:color w:val="000000"/>
          <w:sz w:val="22"/>
          <w:szCs w:val="22"/>
        </w:rPr>
        <w:t xml:space="preserve">// Вопросы философии.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 2002.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№ 2.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6E2E60">
        <w:rPr>
          <w:color w:val="000000"/>
          <w:sz w:val="22"/>
          <w:szCs w:val="22"/>
        </w:rPr>
        <w:t>Ильенков</w:t>
      </w:r>
      <w:proofErr w:type="spellEnd"/>
      <w:r w:rsidRPr="006E2E60">
        <w:rPr>
          <w:color w:val="000000"/>
          <w:sz w:val="22"/>
          <w:szCs w:val="22"/>
        </w:rPr>
        <w:t xml:space="preserve"> Э.В. Деятельность и знание // </w:t>
      </w:r>
      <w:proofErr w:type="spellStart"/>
      <w:r w:rsidRPr="006E2E60">
        <w:rPr>
          <w:color w:val="000000"/>
          <w:sz w:val="22"/>
          <w:szCs w:val="22"/>
        </w:rPr>
        <w:t>Ильенков</w:t>
      </w:r>
      <w:proofErr w:type="spellEnd"/>
      <w:r w:rsidRPr="006E2E60">
        <w:rPr>
          <w:color w:val="000000"/>
          <w:sz w:val="22"/>
          <w:szCs w:val="22"/>
        </w:rPr>
        <w:t xml:space="preserve"> Э.В. Философия и культура.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М. : Политиздат, 1991.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 381-387.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6E2E60">
        <w:rPr>
          <w:color w:val="000000"/>
          <w:sz w:val="22"/>
          <w:szCs w:val="22"/>
        </w:rPr>
        <w:t>Ильенков</w:t>
      </w:r>
      <w:proofErr w:type="spellEnd"/>
      <w:r w:rsidRPr="006E2E60">
        <w:rPr>
          <w:color w:val="000000"/>
          <w:sz w:val="22"/>
          <w:szCs w:val="22"/>
        </w:rPr>
        <w:t xml:space="preserve"> Э.В. Учитесь мыслить смолоду.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М. : Знание, 1977.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6E2E60">
        <w:rPr>
          <w:color w:val="000000"/>
          <w:sz w:val="22"/>
          <w:szCs w:val="22"/>
        </w:rPr>
        <w:t>Ильенков</w:t>
      </w:r>
      <w:proofErr w:type="spellEnd"/>
      <w:r w:rsidRPr="006E2E60">
        <w:rPr>
          <w:color w:val="000000"/>
          <w:sz w:val="22"/>
          <w:szCs w:val="22"/>
        </w:rPr>
        <w:t xml:space="preserve"> Э.В. Что же такое личность? //</w:t>
      </w:r>
      <w:r w:rsidRPr="006E2E60">
        <w:rPr>
          <w:i/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Ильенков</w:t>
      </w:r>
      <w:proofErr w:type="spellEnd"/>
      <w:r w:rsidRPr="006E2E60">
        <w:rPr>
          <w:color w:val="000000"/>
          <w:sz w:val="22"/>
          <w:szCs w:val="22"/>
        </w:rPr>
        <w:t xml:space="preserve"> Э.В. Философия и культура.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М. : Политиздат, 1991.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</w:t>
      </w:r>
      <w:r w:rsidRPr="006E2E60">
        <w:rPr>
          <w:i/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</w:rPr>
        <w:t>387-414.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6E2E60">
        <w:rPr>
          <w:color w:val="000000"/>
          <w:sz w:val="22"/>
          <w:szCs w:val="22"/>
        </w:rPr>
        <w:t>Ильенков</w:t>
      </w:r>
      <w:proofErr w:type="spellEnd"/>
      <w:r w:rsidRPr="006E2E60">
        <w:rPr>
          <w:color w:val="000000"/>
          <w:sz w:val="22"/>
          <w:szCs w:val="22"/>
        </w:rPr>
        <w:t xml:space="preserve"> Э.В. Школа должна учить </w:t>
      </w:r>
      <w:proofErr w:type="spellStart"/>
      <w:r w:rsidRPr="006E2E60">
        <w:rPr>
          <w:color w:val="000000"/>
          <w:sz w:val="22"/>
          <w:szCs w:val="22"/>
        </w:rPr>
        <w:t>мислить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М. : Изд-во МПСИ; </w:t>
      </w:r>
      <w:proofErr w:type="gramStart"/>
      <w:r w:rsidRPr="006E2E60">
        <w:rPr>
          <w:color w:val="000000"/>
          <w:sz w:val="22"/>
          <w:szCs w:val="22"/>
        </w:rPr>
        <w:t>Воронеж :</w:t>
      </w:r>
      <w:proofErr w:type="gramEnd"/>
      <w:r w:rsidRPr="006E2E60">
        <w:rPr>
          <w:color w:val="000000"/>
          <w:sz w:val="22"/>
          <w:szCs w:val="22"/>
        </w:rPr>
        <w:t xml:space="preserve"> НПО «МОДЭК», 2002.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Карлов Н.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В. О фундаментальном и прикладном в науке об образовании, или «Не возводи свой дом на песке» </w:t>
      </w:r>
      <w:r>
        <w:rPr>
          <w:color w:val="000000"/>
          <w:sz w:val="22"/>
          <w:szCs w:val="22"/>
        </w:rPr>
        <w:t>/ Н. В. Карлов /</w:t>
      </w:r>
      <w:r w:rsidRPr="006E2E60">
        <w:rPr>
          <w:color w:val="000000"/>
          <w:sz w:val="22"/>
          <w:szCs w:val="22"/>
        </w:rPr>
        <w:t xml:space="preserve">/ Вопросы философии.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1995.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№ 11.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6E2E60">
        <w:rPr>
          <w:color w:val="000000"/>
          <w:sz w:val="22"/>
          <w:szCs w:val="22"/>
        </w:rPr>
        <w:t>Култаєва</w:t>
      </w:r>
      <w:proofErr w:type="spellEnd"/>
      <w:r w:rsidRPr="006E2E60">
        <w:rPr>
          <w:color w:val="000000"/>
          <w:sz w:val="22"/>
          <w:szCs w:val="22"/>
        </w:rPr>
        <w:t xml:space="preserve"> М. </w:t>
      </w:r>
      <w:proofErr w:type="spellStart"/>
      <w:r w:rsidRPr="006E2E60">
        <w:rPr>
          <w:color w:val="000000"/>
          <w:sz w:val="22"/>
          <w:szCs w:val="22"/>
        </w:rPr>
        <w:t>Логіка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педагогічного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мислення</w:t>
      </w:r>
      <w:proofErr w:type="spellEnd"/>
      <w:r w:rsidRPr="006E2E60">
        <w:rPr>
          <w:color w:val="000000"/>
          <w:sz w:val="22"/>
          <w:szCs w:val="22"/>
        </w:rPr>
        <w:t xml:space="preserve"> та </w:t>
      </w:r>
      <w:proofErr w:type="spellStart"/>
      <w:r w:rsidRPr="006E2E60">
        <w:rPr>
          <w:color w:val="000000"/>
          <w:sz w:val="22"/>
          <w:szCs w:val="22"/>
        </w:rPr>
        <w:t>його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алогізм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/ М. </w:t>
      </w:r>
      <w:proofErr w:type="spellStart"/>
      <w:r>
        <w:rPr>
          <w:color w:val="000000"/>
          <w:sz w:val="22"/>
          <w:szCs w:val="22"/>
        </w:rPr>
        <w:t>Култаєва</w:t>
      </w:r>
      <w:proofErr w:type="spellEnd"/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// </w:t>
      </w:r>
      <w:proofErr w:type="spellStart"/>
      <w:r w:rsidRPr="006E2E60">
        <w:rPr>
          <w:color w:val="000000"/>
          <w:sz w:val="22"/>
          <w:szCs w:val="22"/>
        </w:rPr>
        <w:t>Філософсько-антропологічні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студії</w:t>
      </w:r>
      <w:proofErr w:type="spellEnd"/>
      <w:r w:rsidRPr="006E2E60">
        <w:rPr>
          <w:color w:val="000000"/>
          <w:sz w:val="22"/>
          <w:szCs w:val="22"/>
        </w:rPr>
        <w:t xml:space="preserve"> 2000. </w:t>
      </w:r>
      <w:proofErr w:type="spellStart"/>
      <w:r w:rsidRPr="006E2E60">
        <w:rPr>
          <w:color w:val="000000"/>
          <w:sz w:val="22"/>
          <w:szCs w:val="22"/>
        </w:rPr>
        <w:t>Європейський</w:t>
      </w:r>
      <w:proofErr w:type="spellEnd"/>
      <w:r w:rsidRPr="006E2E60">
        <w:rPr>
          <w:color w:val="000000"/>
          <w:sz w:val="22"/>
          <w:szCs w:val="22"/>
        </w:rPr>
        <w:t xml:space="preserve"> вектор та </w:t>
      </w:r>
      <w:proofErr w:type="spellStart"/>
      <w:r w:rsidRPr="006E2E60">
        <w:rPr>
          <w:color w:val="000000"/>
          <w:sz w:val="22"/>
          <w:szCs w:val="22"/>
        </w:rPr>
        <w:t>основні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цінності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української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proofErr w:type="spellStart"/>
      <w:r w:rsidRPr="006E2E60">
        <w:rPr>
          <w:color w:val="000000"/>
          <w:sz w:val="22"/>
          <w:szCs w:val="22"/>
        </w:rPr>
        <w:t>гуманістики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proofErr w:type="spellStart"/>
      <w:r w:rsidRPr="006E2E60">
        <w:rPr>
          <w:color w:val="000000"/>
          <w:sz w:val="22"/>
          <w:szCs w:val="22"/>
        </w:rPr>
        <w:t>Істина</w:t>
      </w:r>
      <w:proofErr w:type="spellEnd"/>
      <w:r w:rsidRPr="006E2E60">
        <w:rPr>
          <w:color w:val="000000"/>
          <w:sz w:val="22"/>
          <w:szCs w:val="22"/>
        </w:rPr>
        <w:t xml:space="preserve">. Правда. </w:t>
      </w:r>
      <w:proofErr w:type="spellStart"/>
      <w:r w:rsidRPr="006E2E60">
        <w:rPr>
          <w:color w:val="000000"/>
          <w:sz w:val="22"/>
          <w:szCs w:val="22"/>
        </w:rPr>
        <w:t>Життя</w:t>
      </w:r>
      <w:proofErr w:type="spellEnd"/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К., 2000.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 330-339,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lastRenderedPageBreak/>
        <w:t>Лекторский В.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А. О </w:t>
      </w:r>
      <w:proofErr w:type="spellStart"/>
      <w:r w:rsidRPr="006E2E60">
        <w:rPr>
          <w:color w:val="000000"/>
          <w:sz w:val="22"/>
          <w:szCs w:val="22"/>
        </w:rPr>
        <w:t>философеком</w:t>
      </w:r>
      <w:proofErr w:type="spellEnd"/>
      <w:r w:rsidRPr="006E2E60">
        <w:rPr>
          <w:color w:val="000000"/>
          <w:sz w:val="22"/>
          <w:szCs w:val="22"/>
        </w:rPr>
        <w:t xml:space="preserve"> взгляде на образование</w:t>
      </w:r>
      <w:r>
        <w:rPr>
          <w:color w:val="000000"/>
          <w:sz w:val="22"/>
          <w:szCs w:val="22"/>
        </w:rPr>
        <w:t xml:space="preserve"> / В. А. Лекторский </w:t>
      </w:r>
      <w:r w:rsidRPr="006E2E60">
        <w:rPr>
          <w:color w:val="000000"/>
          <w:sz w:val="22"/>
          <w:szCs w:val="22"/>
        </w:rPr>
        <w:t xml:space="preserve">// </w:t>
      </w:r>
      <w:proofErr w:type="spellStart"/>
      <w:r w:rsidRPr="006E2E60">
        <w:rPr>
          <w:color w:val="000000"/>
          <w:sz w:val="22"/>
          <w:szCs w:val="22"/>
        </w:rPr>
        <w:t>Вопросьы</w:t>
      </w:r>
      <w:proofErr w:type="spellEnd"/>
      <w:r w:rsidRPr="006E2E60">
        <w:rPr>
          <w:color w:val="000000"/>
          <w:sz w:val="22"/>
          <w:szCs w:val="22"/>
        </w:rPr>
        <w:t xml:space="preserve"> философии.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1992.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>№  12.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 xml:space="preserve">Лобастов </w:t>
      </w:r>
      <w:proofErr w:type="gramStart"/>
      <w:r w:rsidRPr="006E2E60">
        <w:rPr>
          <w:color w:val="000000"/>
          <w:sz w:val="22"/>
          <w:szCs w:val="22"/>
        </w:rPr>
        <w:t>Г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>.</w:t>
      </w:r>
      <w:proofErr w:type="gramEnd"/>
      <w:r w:rsidRPr="006E2E60">
        <w:rPr>
          <w:color w:val="000000"/>
          <w:sz w:val="22"/>
          <w:szCs w:val="22"/>
        </w:rPr>
        <w:t xml:space="preserve">В. Философско-педагогические </w:t>
      </w:r>
      <w:r>
        <w:rPr>
          <w:color w:val="000000"/>
          <w:sz w:val="22"/>
          <w:szCs w:val="22"/>
        </w:rPr>
        <w:t>эт</w:t>
      </w:r>
      <w:r w:rsidRPr="006E2E60">
        <w:rPr>
          <w:color w:val="000000"/>
          <w:sz w:val="22"/>
          <w:szCs w:val="22"/>
        </w:rPr>
        <w:t>юд</w:t>
      </w:r>
      <w:r>
        <w:rPr>
          <w:color w:val="000000"/>
          <w:sz w:val="22"/>
          <w:szCs w:val="22"/>
        </w:rPr>
        <w:t>ы / Г. В. Лобастов</w:t>
      </w:r>
      <w:r w:rsidRPr="006E2E60">
        <w:rPr>
          <w:color w:val="000000"/>
          <w:sz w:val="22"/>
          <w:szCs w:val="22"/>
        </w:rPr>
        <w:t xml:space="preserve">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М. : Микрон-</w:t>
      </w:r>
      <w:proofErr w:type="spellStart"/>
      <w:r w:rsidRPr="006E2E60">
        <w:rPr>
          <w:color w:val="000000"/>
          <w:sz w:val="22"/>
          <w:szCs w:val="22"/>
        </w:rPr>
        <w:t>принт</w:t>
      </w:r>
      <w:proofErr w:type="spellEnd"/>
      <w:r w:rsidRPr="006E2E60">
        <w:rPr>
          <w:color w:val="000000"/>
          <w:sz w:val="22"/>
          <w:szCs w:val="22"/>
        </w:rPr>
        <w:t xml:space="preserve">, 2003. 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Михайлов Ф.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Т. Культурология как основание общего </w:t>
      </w:r>
      <w:proofErr w:type="spellStart"/>
      <w:r w:rsidRPr="006E2E60">
        <w:rPr>
          <w:color w:val="000000"/>
          <w:sz w:val="22"/>
          <w:szCs w:val="22"/>
        </w:rPr>
        <w:t>человековедения</w:t>
      </w:r>
      <w:proofErr w:type="spellEnd"/>
      <w:r w:rsidRPr="006E2E6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/ Ф. Т. Михайлов </w:t>
      </w:r>
      <w:r w:rsidRPr="006E2E60">
        <w:rPr>
          <w:color w:val="000000"/>
          <w:sz w:val="22"/>
          <w:szCs w:val="22"/>
        </w:rPr>
        <w:t xml:space="preserve">// Избранное.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М. : </w:t>
      </w:r>
      <w:proofErr w:type="spellStart"/>
      <w:r w:rsidRPr="006E2E60">
        <w:rPr>
          <w:color w:val="000000"/>
          <w:sz w:val="22"/>
          <w:szCs w:val="22"/>
        </w:rPr>
        <w:t>Индрик</w:t>
      </w:r>
      <w:proofErr w:type="spellEnd"/>
      <w:r w:rsidRPr="006E2E60">
        <w:rPr>
          <w:color w:val="000000"/>
          <w:sz w:val="22"/>
          <w:szCs w:val="22"/>
        </w:rPr>
        <w:t xml:space="preserve">, 2001.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 257-390.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Михайлов Ф.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Т. Перспективы </w:t>
      </w:r>
      <w:proofErr w:type="spellStart"/>
      <w:r w:rsidRPr="006E2E60">
        <w:rPr>
          <w:color w:val="000000"/>
          <w:sz w:val="22"/>
          <w:szCs w:val="22"/>
        </w:rPr>
        <w:t>гуманитаризации</w:t>
      </w:r>
      <w:proofErr w:type="spellEnd"/>
      <w:r w:rsidRPr="006E2E60">
        <w:rPr>
          <w:color w:val="000000"/>
          <w:sz w:val="22"/>
          <w:szCs w:val="22"/>
        </w:rPr>
        <w:t xml:space="preserve"> образования </w:t>
      </w:r>
      <w:r>
        <w:rPr>
          <w:color w:val="000000"/>
          <w:sz w:val="22"/>
          <w:szCs w:val="22"/>
        </w:rPr>
        <w:t xml:space="preserve">/ Ф. Т. Михайлов </w:t>
      </w:r>
      <w:r w:rsidRPr="006E2E60">
        <w:rPr>
          <w:color w:val="000000"/>
          <w:sz w:val="22"/>
          <w:szCs w:val="22"/>
        </w:rPr>
        <w:t xml:space="preserve">// Избранное.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М.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: </w:t>
      </w:r>
      <w:proofErr w:type="spellStart"/>
      <w:r w:rsidRPr="006E2E60">
        <w:rPr>
          <w:color w:val="000000"/>
          <w:sz w:val="22"/>
          <w:szCs w:val="22"/>
        </w:rPr>
        <w:t>Индрик</w:t>
      </w:r>
      <w:proofErr w:type="spellEnd"/>
      <w:r w:rsidRPr="006E2E60">
        <w:rPr>
          <w:color w:val="000000"/>
          <w:sz w:val="22"/>
          <w:szCs w:val="22"/>
        </w:rPr>
        <w:t xml:space="preserve">, 2001.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 403-45 І.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Михайлов Ф.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Т. Содержание образования и его идеальные формы </w:t>
      </w:r>
      <w:r>
        <w:rPr>
          <w:color w:val="000000"/>
          <w:sz w:val="22"/>
          <w:szCs w:val="22"/>
        </w:rPr>
        <w:t xml:space="preserve">/ Ф. Т. Михайлов </w:t>
      </w:r>
      <w:r w:rsidRPr="006E2E60">
        <w:rPr>
          <w:color w:val="000000"/>
          <w:sz w:val="22"/>
          <w:szCs w:val="22"/>
        </w:rPr>
        <w:t xml:space="preserve">// Избранное.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М. : </w:t>
      </w:r>
      <w:proofErr w:type="spellStart"/>
      <w:r w:rsidRPr="006E2E60">
        <w:rPr>
          <w:color w:val="000000"/>
          <w:sz w:val="22"/>
          <w:szCs w:val="22"/>
        </w:rPr>
        <w:t>Индрик</w:t>
      </w:r>
      <w:proofErr w:type="spellEnd"/>
      <w:r w:rsidRPr="006E2E60">
        <w:rPr>
          <w:color w:val="000000"/>
          <w:sz w:val="22"/>
          <w:szCs w:val="22"/>
        </w:rPr>
        <w:t xml:space="preserve">, 2001.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 513-527.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Михайлов Ф.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Т. Фантазия </w:t>
      </w:r>
      <w:r>
        <w:rPr>
          <w:color w:val="000000"/>
          <w:sz w:val="22"/>
          <w:szCs w:val="22"/>
        </w:rPr>
        <w:t>–</w:t>
      </w:r>
      <w:r w:rsidRPr="006E2E60">
        <w:rPr>
          <w:color w:val="000000"/>
          <w:sz w:val="22"/>
          <w:szCs w:val="22"/>
        </w:rPr>
        <w:t xml:space="preserve"> главная сила души человека </w:t>
      </w:r>
      <w:r>
        <w:rPr>
          <w:color w:val="000000"/>
          <w:sz w:val="22"/>
          <w:szCs w:val="22"/>
        </w:rPr>
        <w:t xml:space="preserve">/ Ф. Т. Михайлов </w:t>
      </w:r>
      <w:r w:rsidRPr="006E2E60">
        <w:rPr>
          <w:color w:val="000000"/>
          <w:sz w:val="22"/>
          <w:szCs w:val="22"/>
        </w:rPr>
        <w:t xml:space="preserve">// Э.В. </w:t>
      </w:r>
      <w:proofErr w:type="spellStart"/>
      <w:r w:rsidRPr="006E2E60">
        <w:rPr>
          <w:color w:val="000000"/>
          <w:sz w:val="22"/>
          <w:szCs w:val="22"/>
        </w:rPr>
        <w:t>Ильенков</w:t>
      </w:r>
      <w:proofErr w:type="spellEnd"/>
      <w:r w:rsidRPr="006E2E60">
        <w:rPr>
          <w:color w:val="000000"/>
          <w:sz w:val="22"/>
          <w:szCs w:val="22"/>
        </w:rPr>
        <w:t xml:space="preserve">. Личность и творчество.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М.: Языки русской культуры, 1999.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 28-73.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>Михайлов Ф.</w:t>
      </w:r>
      <w:r>
        <w:rPr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>Т. Философия образования: ее возможности и перспективы</w:t>
      </w:r>
      <w:r>
        <w:rPr>
          <w:color w:val="000000"/>
          <w:sz w:val="22"/>
          <w:szCs w:val="22"/>
        </w:rPr>
        <w:t xml:space="preserve"> / Ф. Т. Михайлов</w:t>
      </w:r>
      <w:r w:rsidRPr="006E2E60">
        <w:rPr>
          <w:color w:val="000000"/>
          <w:sz w:val="22"/>
          <w:szCs w:val="22"/>
        </w:rPr>
        <w:t xml:space="preserve"> //</w:t>
      </w:r>
      <w:r w:rsidRPr="006E2E60">
        <w:rPr>
          <w:i/>
          <w:color w:val="000000"/>
          <w:sz w:val="22"/>
          <w:szCs w:val="22"/>
        </w:rPr>
        <w:t xml:space="preserve"> </w:t>
      </w:r>
      <w:r w:rsidRPr="006E2E60">
        <w:rPr>
          <w:color w:val="000000"/>
          <w:sz w:val="22"/>
          <w:szCs w:val="22"/>
        </w:rPr>
        <w:t xml:space="preserve">Избранное.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М. : </w:t>
      </w:r>
      <w:proofErr w:type="spellStart"/>
      <w:r w:rsidRPr="006E2E60">
        <w:rPr>
          <w:color w:val="000000"/>
          <w:sz w:val="22"/>
          <w:szCs w:val="22"/>
        </w:rPr>
        <w:t>Индрик</w:t>
      </w:r>
      <w:proofErr w:type="spellEnd"/>
      <w:r w:rsidRPr="006E2E60">
        <w:rPr>
          <w:color w:val="000000"/>
          <w:sz w:val="22"/>
          <w:szCs w:val="22"/>
        </w:rPr>
        <w:t xml:space="preserve">, 2001.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С. 452-512.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 xml:space="preserve">Образование в конце </w:t>
      </w:r>
      <w:r w:rsidRPr="006E2E60">
        <w:rPr>
          <w:color w:val="000000"/>
          <w:sz w:val="22"/>
          <w:szCs w:val="22"/>
          <w:lang w:val="en-US"/>
        </w:rPr>
        <w:t>XX</w:t>
      </w:r>
      <w:r w:rsidRPr="006E2E60">
        <w:rPr>
          <w:color w:val="000000"/>
          <w:sz w:val="22"/>
          <w:szCs w:val="22"/>
        </w:rPr>
        <w:t xml:space="preserve"> века (материалы круглого стола) // Вопросы философии.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 1992. </w:t>
      </w:r>
      <w:r w:rsidRPr="006E2E60">
        <w:rPr>
          <w:color w:val="000000"/>
          <w:sz w:val="22"/>
          <w:szCs w:val="22"/>
          <w:lang w:val="el-GR"/>
        </w:rPr>
        <w:t>–</w:t>
      </w:r>
      <w:r w:rsidRPr="006E2E60">
        <w:rPr>
          <w:color w:val="000000"/>
          <w:sz w:val="22"/>
          <w:szCs w:val="22"/>
        </w:rPr>
        <w:t xml:space="preserve"> № 9.</w:t>
      </w:r>
    </w:p>
    <w:p w:rsidR="00775ED2" w:rsidRPr="006E2E60" w:rsidRDefault="00775ED2" w:rsidP="00775ED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6E2E60">
        <w:rPr>
          <w:color w:val="000000"/>
          <w:sz w:val="22"/>
          <w:szCs w:val="22"/>
        </w:rPr>
        <w:t xml:space="preserve">Педагогика сотрудничества (отчет о встрече педагогов-экспериментаторов) // Учительская газета, 10 октября 1986 года. </w:t>
      </w:r>
    </w:p>
    <w:p w:rsidR="00775ED2" w:rsidRPr="00775ED2" w:rsidRDefault="00775ED2" w:rsidP="00775ED2">
      <w:pPr>
        <w:pStyle w:val="a3"/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6E2E60">
        <w:rPr>
          <w:sz w:val="22"/>
          <w:szCs w:val="22"/>
        </w:rPr>
        <w:t>Скотний</w:t>
      </w:r>
      <w:proofErr w:type="spellEnd"/>
      <w:r w:rsidRPr="006E2E60">
        <w:rPr>
          <w:sz w:val="22"/>
          <w:szCs w:val="22"/>
        </w:rPr>
        <w:t xml:space="preserve"> В. Г. </w:t>
      </w:r>
      <w:proofErr w:type="spellStart"/>
      <w:r w:rsidRPr="006E2E60">
        <w:rPr>
          <w:sz w:val="22"/>
          <w:szCs w:val="22"/>
        </w:rPr>
        <w:t>Філософія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освіти</w:t>
      </w:r>
      <w:proofErr w:type="spellEnd"/>
      <w:r w:rsidRPr="006E2E60">
        <w:rPr>
          <w:sz w:val="22"/>
          <w:szCs w:val="22"/>
        </w:rPr>
        <w:t xml:space="preserve">: </w:t>
      </w:r>
      <w:proofErr w:type="spellStart"/>
      <w:r w:rsidRPr="006E2E60">
        <w:rPr>
          <w:sz w:val="22"/>
          <w:szCs w:val="22"/>
        </w:rPr>
        <w:t>екзистенція</w:t>
      </w:r>
      <w:proofErr w:type="spell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ірраціонального</w:t>
      </w:r>
      <w:proofErr w:type="spellEnd"/>
      <w:r w:rsidRPr="006E2E60">
        <w:rPr>
          <w:sz w:val="22"/>
          <w:szCs w:val="22"/>
        </w:rPr>
        <w:t xml:space="preserve"> в </w:t>
      </w:r>
      <w:proofErr w:type="spellStart"/>
      <w:r w:rsidRPr="006E2E60">
        <w:rPr>
          <w:sz w:val="22"/>
          <w:szCs w:val="22"/>
        </w:rPr>
        <w:t>раціональному</w:t>
      </w:r>
      <w:proofErr w:type="spellEnd"/>
      <w:r>
        <w:rPr>
          <w:sz w:val="22"/>
          <w:szCs w:val="22"/>
        </w:rPr>
        <w:t xml:space="preserve"> / В. Г. </w:t>
      </w:r>
      <w:proofErr w:type="spellStart"/>
      <w:r>
        <w:rPr>
          <w:sz w:val="22"/>
          <w:szCs w:val="22"/>
        </w:rPr>
        <w:t>Скотний</w:t>
      </w:r>
      <w:proofErr w:type="spellEnd"/>
      <w:r w:rsidRPr="006E2E60">
        <w:rPr>
          <w:sz w:val="22"/>
          <w:szCs w:val="22"/>
        </w:rPr>
        <w:t xml:space="preserve">. – </w:t>
      </w:r>
      <w:proofErr w:type="spellStart"/>
      <w:proofErr w:type="gramStart"/>
      <w:r w:rsidRPr="006E2E60">
        <w:rPr>
          <w:sz w:val="22"/>
          <w:szCs w:val="22"/>
        </w:rPr>
        <w:t>Дрогобич</w:t>
      </w:r>
      <w:proofErr w:type="spellEnd"/>
      <w:r w:rsidRPr="006E2E60">
        <w:rPr>
          <w:sz w:val="22"/>
          <w:szCs w:val="22"/>
        </w:rPr>
        <w:t xml:space="preserve"> :</w:t>
      </w:r>
      <w:proofErr w:type="gramEnd"/>
      <w:r w:rsidRPr="006E2E60">
        <w:rPr>
          <w:sz w:val="22"/>
          <w:szCs w:val="22"/>
        </w:rPr>
        <w:t xml:space="preserve"> </w:t>
      </w:r>
      <w:proofErr w:type="spellStart"/>
      <w:r w:rsidRPr="006E2E60">
        <w:rPr>
          <w:sz w:val="22"/>
          <w:szCs w:val="22"/>
        </w:rPr>
        <w:t>Вимір</w:t>
      </w:r>
      <w:proofErr w:type="spellEnd"/>
      <w:r w:rsidRPr="006E2E60">
        <w:rPr>
          <w:sz w:val="22"/>
          <w:szCs w:val="22"/>
        </w:rPr>
        <w:t>, 2004. – 348 с.</w:t>
      </w:r>
    </w:p>
    <w:p w:rsidR="00775ED2" w:rsidRPr="00775ED2" w:rsidRDefault="00775ED2" w:rsidP="00775ED2">
      <w:pPr>
        <w:pStyle w:val="a3"/>
        <w:numPr>
          <w:ilvl w:val="0"/>
          <w:numId w:val="6"/>
        </w:numPr>
        <w:jc w:val="both"/>
        <w:rPr>
          <w:sz w:val="22"/>
          <w:szCs w:val="22"/>
        </w:rPr>
      </w:pPr>
      <w:r w:rsidRPr="00775ED2">
        <w:rPr>
          <w:color w:val="000000"/>
          <w:sz w:val="22"/>
          <w:szCs w:val="22"/>
        </w:rPr>
        <w:t xml:space="preserve">Философско-психологические </w:t>
      </w:r>
      <w:proofErr w:type="spellStart"/>
      <w:r w:rsidRPr="00775ED2">
        <w:rPr>
          <w:color w:val="000000"/>
          <w:sz w:val="22"/>
          <w:szCs w:val="22"/>
        </w:rPr>
        <w:t>проблеми</w:t>
      </w:r>
      <w:proofErr w:type="spellEnd"/>
      <w:r w:rsidRPr="00775ED2">
        <w:rPr>
          <w:color w:val="000000"/>
          <w:sz w:val="22"/>
          <w:szCs w:val="22"/>
        </w:rPr>
        <w:t xml:space="preserve"> развития образования / ред. </w:t>
      </w:r>
      <w:proofErr w:type="spellStart"/>
      <w:r w:rsidRPr="00775ED2">
        <w:rPr>
          <w:color w:val="000000"/>
          <w:sz w:val="22"/>
          <w:szCs w:val="22"/>
        </w:rPr>
        <w:t>В.В.Давыдов</w:t>
      </w:r>
      <w:proofErr w:type="spellEnd"/>
      <w:r w:rsidRPr="00775ED2">
        <w:rPr>
          <w:color w:val="000000"/>
          <w:sz w:val="22"/>
          <w:szCs w:val="22"/>
        </w:rPr>
        <w:t xml:space="preserve">. </w:t>
      </w:r>
      <w:r w:rsidRPr="00775ED2">
        <w:rPr>
          <w:color w:val="000000"/>
          <w:sz w:val="22"/>
          <w:szCs w:val="22"/>
          <w:lang w:val="el-GR"/>
        </w:rPr>
        <w:t>–</w:t>
      </w:r>
      <w:r w:rsidRPr="00775ED2">
        <w:rPr>
          <w:color w:val="000000"/>
          <w:sz w:val="22"/>
          <w:szCs w:val="22"/>
        </w:rPr>
        <w:t xml:space="preserve"> М. : Педагогика, 1981</w:t>
      </w:r>
    </w:p>
    <w:sectPr w:rsidR="00775ED2" w:rsidRPr="00775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45909"/>
    <w:multiLevelType w:val="hybridMultilevel"/>
    <w:tmpl w:val="5CDC0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6365F"/>
    <w:multiLevelType w:val="hybridMultilevel"/>
    <w:tmpl w:val="0CBC0C7A"/>
    <w:lvl w:ilvl="0" w:tplc="FAF2C1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92763"/>
    <w:multiLevelType w:val="hybridMultilevel"/>
    <w:tmpl w:val="5A4A4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94698"/>
    <w:multiLevelType w:val="hybridMultilevel"/>
    <w:tmpl w:val="5CDC0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169CE"/>
    <w:multiLevelType w:val="hybridMultilevel"/>
    <w:tmpl w:val="5CDC0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7D5"/>
    <w:rsid w:val="000715F4"/>
    <w:rsid w:val="0013010C"/>
    <w:rsid w:val="00426741"/>
    <w:rsid w:val="007567D5"/>
    <w:rsid w:val="00775ED2"/>
    <w:rsid w:val="007D5D26"/>
    <w:rsid w:val="00943D26"/>
    <w:rsid w:val="009A16A2"/>
    <w:rsid w:val="00BA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EA25E"/>
  <w15:docId w15:val="{75736122-7924-412E-8265-8A438A12A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3010C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10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13010C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1">
    <w:name w:val="Body Text Indent 2"/>
    <w:basedOn w:val="a"/>
    <w:link w:val="22"/>
    <w:rsid w:val="00775ED2"/>
    <w:pPr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775ED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textrun">
    <w:name w:val="normaltextrun"/>
    <w:rsid w:val="00775E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8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1614</Words>
  <Characters>9203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Rysia Wozniak</cp:lastModifiedBy>
  <cp:revision>6</cp:revision>
  <dcterms:created xsi:type="dcterms:W3CDTF">2020-04-12T07:33:00Z</dcterms:created>
  <dcterms:modified xsi:type="dcterms:W3CDTF">2020-04-15T07:05:00Z</dcterms:modified>
</cp:coreProperties>
</file>